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2D6D" w14:textId="77777777" w:rsidR="00A95D34" w:rsidRPr="00094A2E" w:rsidRDefault="00421C1B" w:rsidP="00A95D34">
      <w:pPr>
        <w:pStyle w:val="BodyText"/>
        <w:spacing w:before="7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0" w:name="_Hlk70065505"/>
      <w:bookmarkStart w:id="1" w:name="_Hlk70066046"/>
      <w:bookmarkStart w:id="2" w:name="_Hlk70066349"/>
      <w:r w:rsidRPr="00094A2E">
        <w:rPr>
          <w:rFonts w:asciiTheme="minorHAnsi" w:hAnsiTheme="minorHAnsi" w:cstheme="minorHAnsi"/>
          <w:bCs/>
          <w:sz w:val="22"/>
          <w:szCs w:val="22"/>
          <w:u w:val="single"/>
        </w:rPr>
        <w:t>Minutes of the Downtown Improvement Board Regular Monthly Meeting</w:t>
      </w:r>
    </w:p>
    <w:p w14:paraId="20CA36BF" w14:textId="24C24559" w:rsidR="00EA507F" w:rsidRPr="00094A2E" w:rsidRDefault="007B4AAC" w:rsidP="00A95D34">
      <w:pPr>
        <w:pStyle w:val="BodyText"/>
        <w:spacing w:before="7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94A2E">
        <w:rPr>
          <w:rFonts w:asciiTheme="minorHAnsi" w:hAnsiTheme="minorHAnsi" w:cstheme="minorHAnsi"/>
          <w:sz w:val="22"/>
          <w:szCs w:val="22"/>
        </w:rPr>
        <w:t>Tuesday</w:t>
      </w:r>
      <w:bookmarkStart w:id="3" w:name="_Hlk83281918"/>
      <w:r w:rsidR="007815FD" w:rsidRPr="00094A2E">
        <w:rPr>
          <w:rFonts w:asciiTheme="minorHAnsi" w:hAnsiTheme="minorHAnsi" w:cstheme="minorHAnsi"/>
          <w:sz w:val="22"/>
          <w:szCs w:val="22"/>
        </w:rPr>
        <w:t xml:space="preserve"> </w:t>
      </w:r>
      <w:r w:rsidR="00AF3A6C" w:rsidRPr="00094A2E">
        <w:rPr>
          <w:rFonts w:asciiTheme="minorHAnsi" w:hAnsiTheme="minorHAnsi" w:cstheme="minorHAnsi"/>
          <w:sz w:val="22"/>
          <w:szCs w:val="22"/>
        </w:rPr>
        <w:t>November 8</w:t>
      </w:r>
      <w:r w:rsidR="003D37A7">
        <w:rPr>
          <w:rFonts w:asciiTheme="minorHAnsi" w:hAnsiTheme="minorHAnsi" w:cstheme="minorHAnsi"/>
          <w:sz w:val="22"/>
          <w:szCs w:val="22"/>
        </w:rPr>
        <w:t>th</w:t>
      </w:r>
      <w:r w:rsidR="007815FD" w:rsidRPr="00094A2E">
        <w:rPr>
          <w:rFonts w:asciiTheme="minorHAnsi" w:hAnsiTheme="minorHAnsi" w:cstheme="minorHAnsi"/>
          <w:sz w:val="22"/>
          <w:szCs w:val="22"/>
        </w:rPr>
        <w:t>,</w:t>
      </w:r>
      <w:r w:rsidRPr="00094A2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94A2E">
        <w:rPr>
          <w:rFonts w:asciiTheme="minorHAnsi" w:hAnsiTheme="minorHAnsi" w:cstheme="minorHAnsi"/>
          <w:sz w:val="22"/>
          <w:szCs w:val="22"/>
        </w:rPr>
        <w:t>202</w:t>
      </w:r>
      <w:r w:rsidR="00A0719A" w:rsidRPr="00094A2E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094A2E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F22C03" w:rsidRPr="00094A2E">
        <w:rPr>
          <w:rFonts w:asciiTheme="minorHAnsi" w:hAnsiTheme="minorHAnsi" w:cstheme="minorHAnsi"/>
          <w:sz w:val="22"/>
          <w:szCs w:val="22"/>
        </w:rPr>
        <w:t>7:30</w:t>
      </w:r>
      <w:r w:rsidR="00E61ADC" w:rsidRPr="00094A2E">
        <w:rPr>
          <w:rFonts w:asciiTheme="minorHAnsi" w:hAnsiTheme="minorHAnsi" w:cstheme="minorHAnsi"/>
          <w:sz w:val="22"/>
          <w:szCs w:val="22"/>
        </w:rPr>
        <w:t xml:space="preserve"> a.m.</w:t>
      </w:r>
    </w:p>
    <w:p w14:paraId="08A2F104" w14:textId="476C11BB" w:rsidR="00EA507F" w:rsidRPr="00094A2E" w:rsidRDefault="00EA507F">
      <w:pPr>
        <w:spacing w:line="268" w:lineRule="exact"/>
        <w:ind w:left="2812" w:right="3306"/>
        <w:jc w:val="center"/>
        <w:rPr>
          <w:rFonts w:asciiTheme="minorHAnsi" w:hAnsiTheme="minorHAnsi" w:cstheme="minorHAnsi"/>
          <w:b/>
        </w:rPr>
      </w:pPr>
    </w:p>
    <w:p w14:paraId="590E3133" w14:textId="77777777" w:rsidR="00421C1B" w:rsidRPr="00094A2E" w:rsidRDefault="00421C1B" w:rsidP="00421C1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94A2E">
        <w:rPr>
          <w:rFonts w:asciiTheme="minorHAnsi" w:hAnsiTheme="minorHAnsi" w:cstheme="minorHAnsi"/>
          <w:bCs/>
          <w:sz w:val="22"/>
          <w:szCs w:val="22"/>
          <w:u w:val="single"/>
        </w:rPr>
        <w:t>Attendance</w:t>
      </w:r>
    </w:p>
    <w:p w14:paraId="17F120A2" w14:textId="6B4CC0C6" w:rsidR="00421C1B" w:rsidRPr="00094A2E" w:rsidRDefault="00421C1B" w:rsidP="00421C1B">
      <w:pPr>
        <w:pStyle w:val="BodyText"/>
        <w:spacing w:before="7"/>
        <w:ind w:firstLine="439"/>
        <w:rPr>
          <w:rFonts w:asciiTheme="minorHAnsi" w:hAnsiTheme="minorHAnsi" w:cstheme="minorHAnsi"/>
          <w:bCs/>
          <w:sz w:val="22"/>
          <w:szCs w:val="22"/>
        </w:rPr>
      </w:pPr>
      <w:r w:rsidRPr="00094A2E">
        <w:rPr>
          <w:rFonts w:asciiTheme="minorHAnsi" w:hAnsiTheme="minorHAnsi" w:cstheme="minorHAnsi"/>
          <w:bCs/>
          <w:sz w:val="22"/>
          <w:szCs w:val="22"/>
        </w:rPr>
        <w:t xml:space="preserve">Michael Carro, Chairman, </w:t>
      </w:r>
      <w:r w:rsidR="00BF4BF5" w:rsidRPr="00094A2E">
        <w:rPr>
          <w:rFonts w:asciiTheme="minorHAnsi" w:hAnsiTheme="minorHAnsi" w:cstheme="minorHAnsi"/>
          <w:bCs/>
          <w:sz w:val="22"/>
          <w:szCs w:val="22"/>
        </w:rPr>
        <w:t xml:space="preserve">Jean Pierre N’Dione, </w:t>
      </w:r>
      <w:r w:rsidR="007815FD" w:rsidRPr="00094A2E">
        <w:rPr>
          <w:rFonts w:asciiTheme="minorHAnsi" w:hAnsiTheme="minorHAnsi" w:cstheme="minorHAnsi"/>
          <w:bCs/>
          <w:sz w:val="22"/>
          <w:szCs w:val="22"/>
        </w:rPr>
        <w:t>Patti Sonnen</w:t>
      </w:r>
      <w:r w:rsidR="000F0456" w:rsidRPr="00094A2E">
        <w:rPr>
          <w:rFonts w:asciiTheme="minorHAnsi" w:hAnsiTheme="minorHAnsi" w:cstheme="minorHAnsi"/>
          <w:bCs/>
          <w:sz w:val="22"/>
          <w:szCs w:val="22"/>
        </w:rPr>
        <w:t>,</w:t>
      </w:r>
      <w:r w:rsidRPr="00094A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21E1" w:rsidRPr="00094A2E">
        <w:rPr>
          <w:rFonts w:asciiTheme="minorHAnsi" w:hAnsiTheme="minorHAnsi" w:cstheme="minorHAnsi"/>
          <w:bCs/>
          <w:sz w:val="22"/>
          <w:szCs w:val="22"/>
        </w:rPr>
        <w:t>Nathan Holler</w:t>
      </w:r>
      <w:r w:rsidRPr="00094A2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D0160" w:rsidRPr="00094A2E">
        <w:rPr>
          <w:rFonts w:asciiTheme="minorHAnsi" w:hAnsiTheme="minorHAnsi" w:cstheme="minorHAnsi"/>
          <w:bCs/>
          <w:sz w:val="22"/>
          <w:szCs w:val="22"/>
        </w:rPr>
        <w:t>Claire Campbell, Greg Harding</w:t>
      </w:r>
      <w:r w:rsidR="00BF4BF5" w:rsidRPr="00094A2E">
        <w:rPr>
          <w:rFonts w:asciiTheme="minorHAnsi" w:hAnsiTheme="minorHAnsi" w:cstheme="minorHAnsi"/>
          <w:bCs/>
          <w:sz w:val="22"/>
          <w:szCs w:val="22"/>
        </w:rPr>
        <w:t>, Casey Jones</w:t>
      </w:r>
      <w:r w:rsidR="00423EA7" w:rsidRPr="00094A2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46E8" w:rsidRPr="00094A2E">
        <w:rPr>
          <w:rFonts w:asciiTheme="minorHAnsi" w:hAnsiTheme="minorHAnsi" w:cstheme="minorHAnsi"/>
          <w:bCs/>
          <w:sz w:val="22"/>
          <w:szCs w:val="22"/>
        </w:rPr>
        <w:t xml:space="preserve">Ex Officio, </w:t>
      </w:r>
      <w:r w:rsidRPr="00094A2E">
        <w:rPr>
          <w:rFonts w:asciiTheme="minorHAnsi" w:hAnsiTheme="minorHAnsi" w:cstheme="minorHAnsi"/>
          <w:bCs/>
          <w:sz w:val="22"/>
          <w:szCs w:val="22"/>
        </w:rPr>
        <w:t>Walker Wilson, Executive Director, and Emily Kopas, Chief Operating Officer.</w:t>
      </w:r>
    </w:p>
    <w:bookmarkEnd w:id="0"/>
    <w:p w14:paraId="6E04DFB2" w14:textId="77777777" w:rsidR="00EA507F" w:rsidRPr="00094A2E" w:rsidRDefault="00EA507F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C06A72D" w14:textId="77777777" w:rsidR="00EA507F" w:rsidRPr="00094A2E" w:rsidRDefault="007B4AAC">
      <w:pPr>
        <w:pStyle w:val="ListParagraph"/>
        <w:numPr>
          <w:ilvl w:val="0"/>
          <w:numId w:val="2"/>
        </w:numPr>
        <w:tabs>
          <w:tab w:val="left" w:pos="800"/>
          <w:tab w:val="left" w:pos="801"/>
        </w:tabs>
        <w:ind w:hanging="361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Call to Order</w:t>
      </w:r>
    </w:p>
    <w:p w14:paraId="053CA708" w14:textId="64D81351" w:rsidR="007721E1" w:rsidRPr="00094A2E" w:rsidRDefault="00421C1B" w:rsidP="00421C1B">
      <w:pPr>
        <w:pStyle w:val="ListParagraph"/>
        <w:numPr>
          <w:ilvl w:val="1"/>
          <w:numId w:val="2"/>
        </w:numPr>
        <w:tabs>
          <w:tab w:val="left" w:pos="1506"/>
        </w:tabs>
        <w:spacing w:before="11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Michael Carro, Chairman, called the meeting to order at 7:3</w:t>
      </w:r>
      <w:r w:rsidR="007C46E8" w:rsidRPr="00094A2E">
        <w:rPr>
          <w:rFonts w:asciiTheme="minorHAnsi" w:hAnsiTheme="minorHAnsi" w:cstheme="minorHAnsi"/>
          <w:sz w:val="21"/>
          <w:szCs w:val="21"/>
        </w:rPr>
        <w:t>0</w:t>
      </w:r>
      <w:r w:rsidRPr="00094A2E">
        <w:rPr>
          <w:rFonts w:asciiTheme="minorHAnsi" w:hAnsiTheme="minorHAnsi" w:cstheme="minorHAnsi"/>
          <w:sz w:val="21"/>
          <w:szCs w:val="21"/>
        </w:rPr>
        <w:t xml:space="preserve"> a.m.</w:t>
      </w:r>
    </w:p>
    <w:p w14:paraId="0BA86CBC" w14:textId="4C2DAA76" w:rsidR="00EA507F" w:rsidRPr="00094A2E" w:rsidRDefault="00EA507F" w:rsidP="007C46E8">
      <w:pPr>
        <w:tabs>
          <w:tab w:val="left" w:pos="1506"/>
        </w:tabs>
        <w:spacing w:before="11"/>
        <w:ind w:left="1146"/>
        <w:rPr>
          <w:rFonts w:asciiTheme="minorHAnsi" w:hAnsiTheme="minorHAnsi" w:cstheme="minorHAnsi"/>
          <w:sz w:val="21"/>
          <w:szCs w:val="21"/>
        </w:rPr>
      </w:pPr>
    </w:p>
    <w:p w14:paraId="57602D4E" w14:textId="076FEC4B" w:rsidR="00EA507F" w:rsidRPr="00094A2E" w:rsidRDefault="007B4AAC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Recurring</w:t>
      </w:r>
      <w:r w:rsidRPr="00094A2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094A2E">
        <w:rPr>
          <w:rFonts w:asciiTheme="minorHAnsi" w:hAnsiTheme="minorHAnsi" w:cstheme="minorHAnsi"/>
          <w:sz w:val="21"/>
          <w:szCs w:val="21"/>
        </w:rPr>
        <w:t>Agenda</w:t>
      </w:r>
      <w:r w:rsidR="007D2F30" w:rsidRPr="00094A2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FB6EE57" w14:textId="28DD3904" w:rsidR="00EA507F" w:rsidRPr="00094A2E" w:rsidRDefault="00421C1B" w:rsidP="00894EDA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M</w:t>
      </w:r>
      <w:r w:rsidR="007C46E8" w:rsidRPr="00094A2E">
        <w:rPr>
          <w:rFonts w:asciiTheme="minorHAnsi" w:hAnsiTheme="minorHAnsi" w:cstheme="minorHAnsi"/>
          <w:sz w:val="21"/>
          <w:szCs w:val="21"/>
        </w:rPr>
        <w:t xml:space="preserve">s. </w:t>
      </w:r>
      <w:r w:rsidR="006D0160" w:rsidRPr="00094A2E">
        <w:rPr>
          <w:rFonts w:asciiTheme="minorHAnsi" w:hAnsiTheme="minorHAnsi" w:cstheme="minorHAnsi"/>
          <w:sz w:val="21"/>
          <w:szCs w:val="21"/>
        </w:rPr>
        <w:t>Carro</w:t>
      </w:r>
      <w:r w:rsidRPr="00094A2E">
        <w:rPr>
          <w:rFonts w:asciiTheme="minorHAnsi" w:hAnsiTheme="minorHAnsi" w:cstheme="minorHAnsi"/>
          <w:sz w:val="21"/>
          <w:szCs w:val="21"/>
        </w:rPr>
        <w:t xml:space="preserve"> confirmed the meeting was properly noticed. </w:t>
      </w:r>
    </w:p>
    <w:p w14:paraId="1367044B" w14:textId="111B7055" w:rsidR="00243CDE" w:rsidRPr="00094A2E" w:rsidRDefault="00421C1B" w:rsidP="00894EDA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The proposed meeting agenda was motioned</w:t>
      </w:r>
      <w:r w:rsidR="00DB7275" w:rsidRPr="00094A2E">
        <w:rPr>
          <w:rFonts w:asciiTheme="minorHAnsi" w:hAnsiTheme="minorHAnsi" w:cstheme="minorHAnsi"/>
          <w:sz w:val="21"/>
          <w:szCs w:val="21"/>
        </w:rPr>
        <w:t xml:space="preserve"> by </w:t>
      </w:r>
      <w:r w:rsidR="006D0160" w:rsidRPr="00094A2E">
        <w:rPr>
          <w:rFonts w:asciiTheme="minorHAnsi" w:hAnsiTheme="minorHAnsi" w:cstheme="minorHAnsi"/>
          <w:sz w:val="21"/>
          <w:szCs w:val="21"/>
        </w:rPr>
        <w:t>Michael Carro</w:t>
      </w:r>
      <w:r w:rsidRPr="00094A2E">
        <w:rPr>
          <w:rFonts w:asciiTheme="minorHAnsi" w:hAnsiTheme="minorHAnsi" w:cstheme="minorHAnsi"/>
          <w:sz w:val="21"/>
          <w:szCs w:val="21"/>
        </w:rPr>
        <w:t>, seconded</w:t>
      </w:r>
      <w:r w:rsidR="00DB7275" w:rsidRPr="00094A2E">
        <w:rPr>
          <w:rFonts w:asciiTheme="minorHAnsi" w:hAnsiTheme="minorHAnsi" w:cstheme="minorHAnsi"/>
          <w:sz w:val="21"/>
          <w:szCs w:val="21"/>
        </w:rPr>
        <w:t xml:space="preserve"> by </w:t>
      </w:r>
      <w:r w:rsidR="006D0160" w:rsidRPr="00094A2E">
        <w:rPr>
          <w:rFonts w:asciiTheme="minorHAnsi" w:hAnsiTheme="minorHAnsi" w:cstheme="minorHAnsi"/>
          <w:sz w:val="21"/>
          <w:szCs w:val="21"/>
        </w:rPr>
        <w:t>Patti Sonnen</w:t>
      </w:r>
      <w:r w:rsidRPr="00094A2E">
        <w:rPr>
          <w:rFonts w:asciiTheme="minorHAnsi" w:hAnsiTheme="minorHAnsi" w:cstheme="minorHAnsi"/>
          <w:sz w:val="21"/>
          <w:szCs w:val="21"/>
        </w:rPr>
        <w:t>, and unanimously approved.</w:t>
      </w:r>
    </w:p>
    <w:p w14:paraId="4B9FD5A9" w14:textId="65F14697" w:rsidR="00407F66" w:rsidRPr="00094A2E" w:rsidRDefault="00421C1B" w:rsidP="00F11848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 xml:space="preserve">The minutes of the regular meeting of the DIB held </w:t>
      </w:r>
      <w:r w:rsidR="007721E1" w:rsidRPr="00094A2E">
        <w:rPr>
          <w:rFonts w:asciiTheme="minorHAnsi" w:hAnsiTheme="minorHAnsi" w:cstheme="minorHAnsi"/>
          <w:sz w:val="21"/>
          <w:szCs w:val="21"/>
        </w:rPr>
        <w:t xml:space="preserve">on </w:t>
      </w:r>
      <w:r w:rsidR="006D0160" w:rsidRPr="00094A2E">
        <w:rPr>
          <w:rFonts w:asciiTheme="minorHAnsi" w:hAnsiTheme="minorHAnsi" w:cstheme="minorHAnsi"/>
          <w:sz w:val="21"/>
          <w:szCs w:val="21"/>
        </w:rPr>
        <w:t>October 25</w:t>
      </w:r>
      <w:r w:rsidR="006D0160" w:rsidRPr="00094A2E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Pr="00094A2E">
        <w:rPr>
          <w:rFonts w:asciiTheme="minorHAnsi" w:hAnsiTheme="minorHAnsi" w:cstheme="minorHAnsi"/>
          <w:sz w:val="21"/>
          <w:szCs w:val="21"/>
        </w:rPr>
        <w:t xml:space="preserve">, </w:t>
      </w:r>
      <w:proofErr w:type="gramStart"/>
      <w:r w:rsidRPr="00094A2E">
        <w:rPr>
          <w:rFonts w:asciiTheme="minorHAnsi" w:hAnsiTheme="minorHAnsi" w:cstheme="minorHAnsi"/>
          <w:sz w:val="21"/>
          <w:szCs w:val="21"/>
        </w:rPr>
        <w:t>2022</w:t>
      </w:r>
      <w:proofErr w:type="gramEnd"/>
      <w:r w:rsidRPr="00094A2E">
        <w:rPr>
          <w:rFonts w:asciiTheme="minorHAnsi" w:hAnsiTheme="minorHAnsi" w:cstheme="minorHAnsi"/>
          <w:sz w:val="21"/>
          <w:szCs w:val="21"/>
        </w:rPr>
        <w:t xml:space="preserve"> were motioned</w:t>
      </w:r>
      <w:r w:rsidR="00DB7275" w:rsidRPr="00094A2E">
        <w:rPr>
          <w:rFonts w:asciiTheme="minorHAnsi" w:hAnsiTheme="minorHAnsi" w:cstheme="minorHAnsi"/>
          <w:sz w:val="21"/>
          <w:szCs w:val="21"/>
        </w:rPr>
        <w:t xml:space="preserve"> by </w:t>
      </w:r>
      <w:r w:rsidR="006D0160" w:rsidRPr="00094A2E">
        <w:rPr>
          <w:rFonts w:asciiTheme="minorHAnsi" w:hAnsiTheme="minorHAnsi" w:cstheme="minorHAnsi"/>
          <w:sz w:val="21"/>
          <w:szCs w:val="21"/>
        </w:rPr>
        <w:t>Michael Carro</w:t>
      </w:r>
      <w:r w:rsidRPr="00094A2E">
        <w:rPr>
          <w:rFonts w:asciiTheme="minorHAnsi" w:hAnsiTheme="minorHAnsi" w:cstheme="minorHAnsi"/>
          <w:sz w:val="21"/>
          <w:szCs w:val="21"/>
        </w:rPr>
        <w:t>, seconded</w:t>
      </w:r>
      <w:r w:rsidR="00DB7275" w:rsidRPr="00094A2E">
        <w:rPr>
          <w:rFonts w:asciiTheme="minorHAnsi" w:hAnsiTheme="minorHAnsi" w:cstheme="minorHAnsi"/>
          <w:sz w:val="21"/>
          <w:szCs w:val="21"/>
        </w:rPr>
        <w:t xml:space="preserve"> by Nathan Holler</w:t>
      </w:r>
      <w:r w:rsidRPr="00094A2E">
        <w:rPr>
          <w:rFonts w:asciiTheme="minorHAnsi" w:hAnsiTheme="minorHAnsi" w:cstheme="minorHAnsi"/>
          <w:sz w:val="21"/>
          <w:szCs w:val="21"/>
        </w:rPr>
        <w:t xml:space="preserve">, and unanimously approved. </w:t>
      </w:r>
    </w:p>
    <w:p w14:paraId="7200C6A4" w14:textId="61DA8848" w:rsidR="00F11848" w:rsidRPr="00094A2E" w:rsidRDefault="00421C1B" w:rsidP="00F11848">
      <w:pPr>
        <w:pStyle w:val="ListParagraph"/>
        <w:numPr>
          <w:ilvl w:val="1"/>
          <w:numId w:val="2"/>
        </w:numPr>
        <w:tabs>
          <w:tab w:val="left" w:pos="1506"/>
        </w:tabs>
        <w:spacing w:before="40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 xml:space="preserve">DIB </w:t>
      </w:r>
      <w:r w:rsidR="006D0160" w:rsidRPr="00094A2E">
        <w:rPr>
          <w:rFonts w:asciiTheme="minorHAnsi" w:hAnsiTheme="minorHAnsi" w:cstheme="minorHAnsi"/>
          <w:sz w:val="21"/>
          <w:szCs w:val="21"/>
        </w:rPr>
        <w:t>October</w:t>
      </w:r>
      <w:r w:rsidRPr="00094A2E">
        <w:rPr>
          <w:rFonts w:asciiTheme="minorHAnsi" w:hAnsiTheme="minorHAnsi" w:cstheme="minorHAnsi"/>
          <w:sz w:val="21"/>
          <w:szCs w:val="21"/>
        </w:rPr>
        <w:t xml:space="preserve"> Financials were motioned</w:t>
      </w:r>
      <w:r w:rsidR="00DB7275" w:rsidRPr="00094A2E">
        <w:rPr>
          <w:rFonts w:asciiTheme="minorHAnsi" w:hAnsiTheme="minorHAnsi" w:cstheme="minorHAnsi"/>
          <w:sz w:val="21"/>
          <w:szCs w:val="21"/>
        </w:rPr>
        <w:t xml:space="preserve"> </w:t>
      </w:r>
      <w:r w:rsidR="006D0160" w:rsidRPr="00094A2E">
        <w:rPr>
          <w:rFonts w:asciiTheme="minorHAnsi" w:hAnsiTheme="minorHAnsi" w:cstheme="minorHAnsi"/>
          <w:sz w:val="21"/>
          <w:szCs w:val="21"/>
        </w:rPr>
        <w:t>by Michael Carro</w:t>
      </w:r>
      <w:r w:rsidRPr="00094A2E">
        <w:rPr>
          <w:rFonts w:asciiTheme="minorHAnsi" w:hAnsiTheme="minorHAnsi" w:cstheme="minorHAnsi"/>
          <w:sz w:val="21"/>
          <w:szCs w:val="21"/>
        </w:rPr>
        <w:t>, seconded</w:t>
      </w:r>
      <w:r w:rsidR="00DB7275" w:rsidRPr="00094A2E">
        <w:rPr>
          <w:rFonts w:asciiTheme="minorHAnsi" w:hAnsiTheme="minorHAnsi" w:cstheme="minorHAnsi"/>
          <w:sz w:val="21"/>
          <w:szCs w:val="21"/>
        </w:rPr>
        <w:t xml:space="preserve"> by Nathan Holler</w:t>
      </w:r>
      <w:r w:rsidRPr="00094A2E">
        <w:rPr>
          <w:rFonts w:asciiTheme="minorHAnsi" w:hAnsiTheme="minorHAnsi" w:cstheme="minorHAnsi"/>
          <w:sz w:val="21"/>
          <w:szCs w:val="21"/>
        </w:rPr>
        <w:t xml:space="preserve">, and unanimously approved. </w:t>
      </w:r>
    </w:p>
    <w:p w14:paraId="4E4F9393" w14:textId="4FCC9836" w:rsidR="00E9700C" w:rsidRPr="00094A2E" w:rsidRDefault="00E9700C" w:rsidP="00E9700C">
      <w:pPr>
        <w:pStyle w:val="ListParagraph"/>
        <w:numPr>
          <w:ilvl w:val="2"/>
          <w:numId w:val="2"/>
        </w:numPr>
        <w:tabs>
          <w:tab w:val="left" w:pos="1506"/>
        </w:tabs>
        <w:spacing w:before="40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 xml:space="preserve">The audit is being finalized and will be presented at the next </w:t>
      </w:r>
      <w:r w:rsidR="00AF3A6C" w:rsidRPr="00094A2E">
        <w:rPr>
          <w:rFonts w:asciiTheme="minorHAnsi" w:hAnsiTheme="minorHAnsi" w:cstheme="minorHAnsi"/>
          <w:sz w:val="21"/>
          <w:szCs w:val="21"/>
        </w:rPr>
        <w:t xml:space="preserve">DIB </w:t>
      </w:r>
      <w:r w:rsidRPr="00094A2E">
        <w:rPr>
          <w:rFonts w:asciiTheme="minorHAnsi" w:hAnsiTheme="minorHAnsi" w:cstheme="minorHAnsi"/>
          <w:sz w:val="21"/>
          <w:szCs w:val="21"/>
        </w:rPr>
        <w:t xml:space="preserve">Board meeting. </w:t>
      </w:r>
    </w:p>
    <w:p w14:paraId="2CE2767A" w14:textId="77777777" w:rsidR="00EB1AB0" w:rsidRPr="00094A2E" w:rsidRDefault="00EB1AB0" w:rsidP="00E9611E">
      <w:pPr>
        <w:tabs>
          <w:tab w:val="left" w:pos="1506"/>
        </w:tabs>
        <w:spacing w:before="40"/>
        <w:rPr>
          <w:rFonts w:asciiTheme="minorHAnsi" w:hAnsiTheme="minorHAnsi" w:cstheme="minorHAnsi"/>
          <w:sz w:val="21"/>
          <w:szCs w:val="21"/>
        </w:rPr>
      </w:pPr>
    </w:p>
    <w:p w14:paraId="5FAB58A4" w14:textId="77777777" w:rsidR="00EA507F" w:rsidRPr="00094A2E" w:rsidRDefault="007B4AAC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On-Going</w:t>
      </w:r>
      <w:r w:rsidRPr="00094A2E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094A2E">
        <w:rPr>
          <w:rFonts w:asciiTheme="minorHAnsi" w:hAnsiTheme="minorHAnsi" w:cstheme="minorHAnsi"/>
          <w:sz w:val="21"/>
          <w:szCs w:val="21"/>
        </w:rPr>
        <w:t>Business</w:t>
      </w:r>
    </w:p>
    <w:p w14:paraId="1CF8804C" w14:textId="00EAB40F" w:rsidR="006D0160" w:rsidRPr="00094A2E" w:rsidRDefault="006D0160" w:rsidP="006D0160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>PPD Report</w:t>
      </w:r>
    </w:p>
    <w:p w14:paraId="470A567A" w14:textId="1E0B224E" w:rsidR="003347E9" w:rsidRPr="00094A2E" w:rsidRDefault="003347E9" w:rsidP="003347E9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 xml:space="preserve">Chief indicated that </w:t>
      </w:r>
      <w:r w:rsidR="00AF3A6C" w:rsidRPr="00094A2E">
        <w:rPr>
          <w:sz w:val="21"/>
          <w:szCs w:val="21"/>
        </w:rPr>
        <w:t>PPD is</w:t>
      </w:r>
      <w:r w:rsidRPr="00094A2E">
        <w:rPr>
          <w:sz w:val="21"/>
          <w:szCs w:val="21"/>
        </w:rPr>
        <w:t xml:space="preserve"> working on accessing more cameras downtown. Additionally, PPD is looking into investing in </w:t>
      </w:r>
      <w:r w:rsidR="00E9700C" w:rsidRPr="00094A2E">
        <w:rPr>
          <w:sz w:val="21"/>
          <w:szCs w:val="21"/>
        </w:rPr>
        <w:t>t</w:t>
      </w:r>
      <w:r w:rsidRPr="00094A2E">
        <w:rPr>
          <w:sz w:val="21"/>
          <w:szCs w:val="21"/>
        </w:rPr>
        <w:t>echnology to assist</w:t>
      </w:r>
      <w:r w:rsidR="00AF3A6C" w:rsidRPr="00094A2E">
        <w:rPr>
          <w:sz w:val="21"/>
          <w:szCs w:val="21"/>
        </w:rPr>
        <w:t xml:space="preserve"> with their current operations</w:t>
      </w:r>
      <w:r w:rsidRPr="00094A2E">
        <w:rPr>
          <w:sz w:val="21"/>
          <w:szCs w:val="21"/>
        </w:rPr>
        <w:t xml:space="preserve">. </w:t>
      </w:r>
    </w:p>
    <w:p w14:paraId="01D221CF" w14:textId="543BEE3B" w:rsidR="00E9700C" w:rsidRPr="00094A2E" w:rsidRDefault="00E9700C" w:rsidP="00E9700C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 xml:space="preserve">PPD is still working to </w:t>
      </w:r>
      <w:r w:rsidR="00AF3A6C" w:rsidRPr="00094A2E">
        <w:rPr>
          <w:sz w:val="21"/>
          <w:szCs w:val="21"/>
        </w:rPr>
        <w:t>reduce</w:t>
      </w:r>
      <w:r w:rsidRPr="00094A2E">
        <w:rPr>
          <w:sz w:val="21"/>
          <w:szCs w:val="21"/>
        </w:rPr>
        <w:t xml:space="preserve"> panhandling. </w:t>
      </w:r>
    </w:p>
    <w:p w14:paraId="045E9A29" w14:textId="77777777" w:rsidR="006D0160" w:rsidRPr="00094A2E" w:rsidRDefault="006D0160" w:rsidP="006D0160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>Spotless Report- No Report (Will report October and November on December 13</w:t>
      </w:r>
      <w:r w:rsidRPr="00094A2E">
        <w:rPr>
          <w:sz w:val="21"/>
          <w:szCs w:val="21"/>
          <w:vertAlign w:val="superscript"/>
        </w:rPr>
        <w:t>th</w:t>
      </w:r>
      <w:r w:rsidRPr="00094A2E">
        <w:rPr>
          <w:sz w:val="21"/>
          <w:szCs w:val="21"/>
        </w:rPr>
        <w:t xml:space="preserve"> meeting)</w:t>
      </w:r>
    </w:p>
    <w:p w14:paraId="3C4CD35D" w14:textId="77777777" w:rsidR="006D0160" w:rsidRPr="00094A2E" w:rsidRDefault="006D0160" w:rsidP="006D0160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>Marketing</w:t>
      </w:r>
      <w:r w:rsidRPr="00094A2E">
        <w:rPr>
          <w:spacing w:val="-1"/>
          <w:sz w:val="21"/>
          <w:szCs w:val="21"/>
        </w:rPr>
        <w:t xml:space="preserve"> </w:t>
      </w:r>
      <w:r w:rsidRPr="00094A2E">
        <w:rPr>
          <w:sz w:val="21"/>
          <w:szCs w:val="21"/>
        </w:rPr>
        <w:t>Report- No Report (Will report October and November on December 13</w:t>
      </w:r>
      <w:r w:rsidRPr="00094A2E">
        <w:rPr>
          <w:sz w:val="21"/>
          <w:szCs w:val="21"/>
          <w:vertAlign w:val="superscript"/>
        </w:rPr>
        <w:t>th</w:t>
      </w:r>
      <w:r w:rsidRPr="00094A2E">
        <w:rPr>
          <w:sz w:val="21"/>
          <w:szCs w:val="21"/>
        </w:rPr>
        <w:t xml:space="preserve"> meeting)</w:t>
      </w:r>
    </w:p>
    <w:p w14:paraId="6A5560AA" w14:textId="75299856" w:rsidR="006D0160" w:rsidRPr="00094A2E" w:rsidRDefault="006D0160" w:rsidP="006D0160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>Palafox</w:t>
      </w:r>
      <w:r w:rsidRPr="00094A2E">
        <w:rPr>
          <w:spacing w:val="-2"/>
          <w:sz w:val="21"/>
          <w:szCs w:val="21"/>
        </w:rPr>
        <w:t xml:space="preserve"> </w:t>
      </w:r>
      <w:r w:rsidRPr="00094A2E">
        <w:rPr>
          <w:sz w:val="21"/>
          <w:szCs w:val="21"/>
        </w:rPr>
        <w:t>Market- Update on Holiday Market</w:t>
      </w:r>
    </w:p>
    <w:p w14:paraId="1831E339" w14:textId="6254370D" w:rsidR="00AF3A6C" w:rsidRPr="00094A2E" w:rsidRDefault="00BD34DE" w:rsidP="00AF3A6C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 xml:space="preserve">Halloween Market was a success. Channel 3 came </w:t>
      </w:r>
      <w:r w:rsidR="00AF3A6C" w:rsidRPr="00094A2E">
        <w:rPr>
          <w:sz w:val="21"/>
          <w:szCs w:val="21"/>
        </w:rPr>
        <w:t xml:space="preserve">to the market as well as other media outlets. </w:t>
      </w:r>
    </w:p>
    <w:p w14:paraId="53D0CC48" w14:textId="21B22707" w:rsidR="00AF3A6C" w:rsidRPr="00094A2E" w:rsidRDefault="00AF3A6C" w:rsidP="00AF3A6C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 xml:space="preserve">The Holiday Market is full and will consist of one block between Garden and Chase street along Palafox Street. </w:t>
      </w:r>
    </w:p>
    <w:p w14:paraId="4A8FFDD3" w14:textId="659A5F66" w:rsidR="00AF3A6C" w:rsidRPr="00094A2E" w:rsidRDefault="00AF3A6C" w:rsidP="00AF3A6C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 xml:space="preserve">Emily is organizing an events committee consisting of a few vendors to help bring new ideas for next </w:t>
      </w:r>
      <w:proofErr w:type="spellStart"/>
      <w:r w:rsidRPr="00094A2E">
        <w:rPr>
          <w:sz w:val="21"/>
          <w:szCs w:val="21"/>
        </w:rPr>
        <w:t>years</w:t>
      </w:r>
      <w:proofErr w:type="spellEnd"/>
      <w:r w:rsidRPr="00094A2E">
        <w:rPr>
          <w:sz w:val="21"/>
          <w:szCs w:val="21"/>
        </w:rPr>
        <w:t xml:space="preserve"> events. </w:t>
      </w:r>
    </w:p>
    <w:p w14:paraId="686A3757" w14:textId="091227BB" w:rsidR="006D0160" w:rsidRPr="00094A2E" w:rsidRDefault="006D0160" w:rsidP="006D0160">
      <w:pPr>
        <w:pStyle w:val="ListParagraph"/>
        <w:numPr>
          <w:ilvl w:val="1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>Executive Director Report</w:t>
      </w:r>
    </w:p>
    <w:p w14:paraId="188AF5DF" w14:textId="442B8719" w:rsidR="00BD34DE" w:rsidRPr="00094A2E" w:rsidRDefault="00BD34DE" w:rsidP="00BD34DE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 xml:space="preserve">Foo </w:t>
      </w:r>
      <w:proofErr w:type="spellStart"/>
      <w:r w:rsidRPr="00094A2E">
        <w:rPr>
          <w:sz w:val="21"/>
          <w:szCs w:val="21"/>
        </w:rPr>
        <w:t>Foo</w:t>
      </w:r>
      <w:proofErr w:type="spellEnd"/>
      <w:r w:rsidRPr="00094A2E">
        <w:rPr>
          <w:sz w:val="21"/>
          <w:szCs w:val="21"/>
        </w:rPr>
        <w:t xml:space="preserve"> Fest is a success. A big thank you to all of the volunteers. Mayor Grover assisted with shutting down the street for the next two weeks. </w:t>
      </w:r>
    </w:p>
    <w:p w14:paraId="54EA9EAD" w14:textId="11F6D001" w:rsidR="00BD34DE" w:rsidRPr="00094A2E" w:rsidRDefault="00BD34DE" w:rsidP="00BD34DE">
      <w:pPr>
        <w:pStyle w:val="ListParagraph"/>
        <w:numPr>
          <w:ilvl w:val="2"/>
          <w:numId w:val="2"/>
        </w:numPr>
        <w:tabs>
          <w:tab w:val="left" w:pos="1506"/>
        </w:tabs>
        <w:spacing w:before="41"/>
        <w:rPr>
          <w:sz w:val="21"/>
          <w:szCs w:val="21"/>
        </w:rPr>
      </w:pPr>
      <w:r w:rsidRPr="00094A2E">
        <w:rPr>
          <w:sz w:val="21"/>
          <w:szCs w:val="21"/>
        </w:rPr>
        <w:t xml:space="preserve">Holiday Haul, </w:t>
      </w:r>
      <w:r w:rsidR="00AF3A6C" w:rsidRPr="00094A2E">
        <w:rPr>
          <w:sz w:val="21"/>
          <w:szCs w:val="21"/>
        </w:rPr>
        <w:t>FCLF</w:t>
      </w:r>
      <w:r w:rsidRPr="00094A2E">
        <w:rPr>
          <w:sz w:val="21"/>
          <w:szCs w:val="21"/>
        </w:rPr>
        <w:t xml:space="preserve">, and All I Want Campaign start tomorrow. Blue Angel cop car </w:t>
      </w:r>
      <w:r w:rsidRPr="00094A2E">
        <w:rPr>
          <w:sz w:val="21"/>
          <w:szCs w:val="21"/>
        </w:rPr>
        <w:lastRenderedPageBreak/>
        <w:t xml:space="preserve">and fire truck will take Grinch and Santa down Palafox Street to light up Downtown. </w:t>
      </w:r>
    </w:p>
    <w:p w14:paraId="4DD9FFC9" w14:textId="77777777" w:rsidR="006D0160" w:rsidRPr="00094A2E" w:rsidRDefault="006D0160" w:rsidP="006D0160">
      <w:pPr>
        <w:pStyle w:val="BodyText"/>
        <w:spacing w:before="11"/>
        <w:rPr>
          <w:sz w:val="21"/>
          <w:szCs w:val="21"/>
        </w:rPr>
      </w:pPr>
    </w:p>
    <w:p w14:paraId="3F36B389" w14:textId="77777777" w:rsidR="006D0160" w:rsidRPr="00094A2E" w:rsidRDefault="006D0160" w:rsidP="006D0160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1"/>
          <w:szCs w:val="21"/>
        </w:rPr>
      </w:pPr>
      <w:r w:rsidRPr="00094A2E">
        <w:rPr>
          <w:sz w:val="21"/>
          <w:szCs w:val="21"/>
        </w:rPr>
        <w:t>New Business</w:t>
      </w:r>
    </w:p>
    <w:p w14:paraId="30926FBA" w14:textId="3D8BA539" w:rsidR="006D0160" w:rsidRPr="00094A2E" w:rsidRDefault="006D0160" w:rsidP="006D0160">
      <w:pPr>
        <w:pStyle w:val="ListParagraph"/>
        <w:numPr>
          <w:ilvl w:val="1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>City of Pensacola &amp; DIB Discussion- Mayor-Elect Reeves</w:t>
      </w:r>
    </w:p>
    <w:p w14:paraId="314E5373" w14:textId="2649A561" w:rsidR="006D0160" w:rsidRPr="00094A2E" w:rsidRDefault="006D0160" w:rsidP="006D0160">
      <w:pPr>
        <w:pStyle w:val="ListParagraph"/>
        <w:numPr>
          <w:ilvl w:val="2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 xml:space="preserve">Plaza Ferdinand </w:t>
      </w:r>
      <w:r w:rsidR="00AF3A6C" w:rsidRPr="00094A2E">
        <w:rPr>
          <w:sz w:val="21"/>
          <w:szCs w:val="21"/>
        </w:rPr>
        <w:t>is under</w:t>
      </w:r>
      <w:r w:rsidRPr="00094A2E">
        <w:rPr>
          <w:sz w:val="21"/>
          <w:szCs w:val="21"/>
        </w:rPr>
        <w:t xml:space="preserve"> a very restrictive ordinance. Mayor-Elect Reeves is looking into the ordinance to activate the park. </w:t>
      </w:r>
      <w:r w:rsidR="00BF4BF5" w:rsidRPr="00094A2E">
        <w:rPr>
          <w:sz w:val="21"/>
          <w:szCs w:val="21"/>
        </w:rPr>
        <w:t xml:space="preserve">Plaza Ferdinand was </w:t>
      </w:r>
      <w:r w:rsidR="00E67AC3" w:rsidRPr="00094A2E">
        <w:rPr>
          <w:sz w:val="21"/>
          <w:szCs w:val="21"/>
        </w:rPr>
        <w:t xml:space="preserve">originally utilized as </w:t>
      </w:r>
      <w:r w:rsidR="00BF4BF5" w:rsidRPr="00094A2E">
        <w:rPr>
          <w:sz w:val="21"/>
          <w:szCs w:val="21"/>
        </w:rPr>
        <w:t xml:space="preserve">a Spanish market. </w:t>
      </w:r>
    </w:p>
    <w:p w14:paraId="7714B1FE" w14:textId="1CD3C59E" w:rsidR="00BF4BF5" w:rsidRPr="00094A2E" w:rsidRDefault="00BF4BF5" w:rsidP="006D0160">
      <w:pPr>
        <w:pStyle w:val="ListParagraph"/>
        <w:numPr>
          <w:ilvl w:val="2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 xml:space="preserve">Parking: Cleanliness of the Jefferson street garage does not meet downtown expectations. </w:t>
      </w:r>
      <w:r w:rsidR="00AF3A6C" w:rsidRPr="00094A2E">
        <w:rPr>
          <w:sz w:val="21"/>
          <w:szCs w:val="21"/>
        </w:rPr>
        <w:t>Spotless a</w:t>
      </w:r>
      <w:r w:rsidRPr="00094A2E">
        <w:rPr>
          <w:sz w:val="21"/>
          <w:szCs w:val="21"/>
        </w:rPr>
        <w:t xml:space="preserve">mbassador program has assisted with the </w:t>
      </w:r>
      <w:proofErr w:type="gramStart"/>
      <w:r w:rsidRPr="00094A2E">
        <w:rPr>
          <w:sz w:val="21"/>
          <w:szCs w:val="21"/>
        </w:rPr>
        <w:t>cleanup</w:t>
      </w:r>
      <w:proofErr w:type="gramEnd"/>
      <w:r w:rsidR="00FB6058" w:rsidRPr="00094A2E">
        <w:rPr>
          <w:sz w:val="21"/>
          <w:szCs w:val="21"/>
        </w:rPr>
        <w:t xml:space="preserve"> </w:t>
      </w:r>
      <w:r w:rsidRPr="00094A2E">
        <w:rPr>
          <w:sz w:val="21"/>
          <w:szCs w:val="21"/>
        </w:rPr>
        <w:t>but they are not being compensated for the extra time that is being put in. City does not take care of the garage on Saturday</w:t>
      </w:r>
      <w:r w:rsidR="00FB6058" w:rsidRPr="00094A2E">
        <w:rPr>
          <w:sz w:val="21"/>
          <w:szCs w:val="21"/>
        </w:rPr>
        <w:t>,</w:t>
      </w:r>
      <w:r w:rsidRPr="00094A2E">
        <w:rPr>
          <w:sz w:val="21"/>
          <w:szCs w:val="21"/>
        </w:rPr>
        <w:t xml:space="preserve"> Sunday or days when their employees are sick.</w:t>
      </w:r>
      <w:r w:rsidR="00F244EC" w:rsidRPr="00094A2E">
        <w:rPr>
          <w:sz w:val="21"/>
          <w:szCs w:val="21"/>
        </w:rPr>
        <w:t xml:space="preserve"> Anything that is sidewalk, public right-of-way, surface lots, graffiti</w:t>
      </w:r>
      <w:r w:rsidR="00FB6058" w:rsidRPr="00094A2E">
        <w:rPr>
          <w:sz w:val="21"/>
          <w:szCs w:val="21"/>
        </w:rPr>
        <w:t xml:space="preserve">, </w:t>
      </w:r>
      <w:proofErr w:type="spellStart"/>
      <w:r w:rsidR="00FB6058" w:rsidRPr="00094A2E">
        <w:rPr>
          <w:sz w:val="21"/>
          <w:szCs w:val="21"/>
        </w:rPr>
        <w:t>etc</w:t>
      </w:r>
      <w:proofErr w:type="spellEnd"/>
      <w:r w:rsidR="00FB6058" w:rsidRPr="00094A2E">
        <w:rPr>
          <w:sz w:val="21"/>
          <w:szCs w:val="21"/>
        </w:rPr>
        <w:t xml:space="preserve"> was part of the original </w:t>
      </w:r>
      <w:r w:rsidR="00AF3A6C" w:rsidRPr="00094A2E">
        <w:rPr>
          <w:sz w:val="21"/>
          <w:szCs w:val="21"/>
        </w:rPr>
        <w:t xml:space="preserve">Spotless </w:t>
      </w:r>
      <w:r w:rsidR="00FB6058" w:rsidRPr="00094A2E">
        <w:rPr>
          <w:sz w:val="21"/>
          <w:szCs w:val="21"/>
        </w:rPr>
        <w:t>ambassador program. D</w:t>
      </w:r>
      <w:r w:rsidR="00B6196F" w:rsidRPr="00094A2E">
        <w:rPr>
          <w:sz w:val="21"/>
          <w:szCs w:val="21"/>
        </w:rPr>
        <w:t>IB request</w:t>
      </w:r>
      <w:r w:rsidR="00FB6058" w:rsidRPr="00094A2E">
        <w:rPr>
          <w:sz w:val="21"/>
          <w:szCs w:val="21"/>
        </w:rPr>
        <w:t>ed</w:t>
      </w:r>
      <w:r w:rsidR="00B6196F" w:rsidRPr="00094A2E">
        <w:rPr>
          <w:sz w:val="21"/>
          <w:szCs w:val="21"/>
        </w:rPr>
        <w:t xml:space="preserve"> $500 from the city to pay for the extra time that the Spotless ambassadors have to put in to clean up the </w:t>
      </w:r>
      <w:r w:rsidR="00FB6058" w:rsidRPr="00094A2E">
        <w:rPr>
          <w:sz w:val="21"/>
          <w:szCs w:val="21"/>
        </w:rPr>
        <w:t>Jefferson parking l</w:t>
      </w:r>
      <w:r w:rsidR="00B6196F" w:rsidRPr="00094A2E">
        <w:rPr>
          <w:sz w:val="21"/>
          <w:szCs w:val="21"/>
        </w:rPr>
        <w:t>ot</w:t>
      </w:r>
      <w:r w:rsidR="00FB6058" w:rsidRPr="00094A2E">
        <w:rPr>
          <w:sz w:val="21"/>
          <w:szCs w:val="21"/>
        </w:rPr>
        <w:t xml:space="preserve"> when the </w:t>
      </w:r>
      <w:r w:rsidR="00AF3A6C" w:rsidRPr="00094A2E">
        <w:rPr>
          <w:sz w:val="21"/>
          <w:szCs w:val="21"/>
        </w:rPr>
        <w:t>City is not able to</w:t>
      </w:r>
      <w:r w:rsidR="00B6196F" w:rsidRPr="00094A2E">
        <w:rPr>
          <w:sz w:val="21"/>
          <w:szCs w:val="21"/>
        </w:rPr>
        <w:t xml:space="preserve">. Premium parking is extremely strict, booting occurs often, enforcement is not backed by the </w:t>
      </w:r>
      <w:r w:rsidR="00AF3A6C" w:rsidRPr="00094A2E">
        <w:rPr>
          <w:sz w:val="21"/>
          <w:szCs w:val="21"/>
        </w:rPr>
        <w:t>C</w:t>
      </w:r>
      <w:r w:rsidR="00B6196F" w:rsidRPr="00094A2E">
        <w:rPr>
          <w:sz w:val="21"/>
          <w:szCs w:val="21"/>
        </w:rPr>
        <w:t xml:space="preserve">ity. </w:t>
      </w:r>
      <w:r w:rsidR="00F9528A" w:rsidRPr="00094A2E">
        <w:rPr>
          <w:sz w:val="21"/>
          <w:szCs w:val="21"/>
        </w:rPr>
        <w:t xml:space="preserve">Board requests that premium parking relax booting the first time someone violates the parking requirements in premium lots. </w:t>
      </w:r>
    </w:p>
    <w:p w14:paraId="5E0B97CB" w14:textId="111F6C42" w:rsidR="00AA05FF" w:rsidRPr="00094A2E" w:rsidRDefault="00B6196F" w:rsidP="006D0160">
      <w:pPr>
        <w:pStyle w:val="ListParagraph"/>
        <w:numPr>
          <w:ilvl w:val="2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>Hashtag</w:t>
      </w:r>
      <w:r w:rsidR="00094A2E" w:rsidRPr="00094A2E">
        <w:rPr>
          <w:sz w:val="21"/>
          <w:szCs w:val="21"/>
        </w:rPr>
        <w:t xml:space="preserve"> Project</w:t>
      </w:r>
      <w:r w:rsidRPr="00094A2E">
        <w:rPr>
          <w:sz w:val="21"/>
          <w:szCs w:val="21"/>
        </w:rPr>
        <w:t xml:space="preserve">: Since contractor prices are so high, </w:t>
      </w:r>
      <w:r w:rsidR="00F9528A" w:rsidRPr="00094A2E">
        <w:rPr>
          <w:sz w:val="21"/>
          <w:szCs w:val="21"/>
        </w:rPr>
        <w:t xml:space="preserve">the </w:t>
      </w:r>
      <w:r w:rsidR="00094A2E" w:rsidRPr="00094A2E">
        <w:rPr>
          <w:sz w:val="21"/>
          <w:szCs w:val="21"/>
        </w:rPr>
        <w:t>C</w:t>
      </w:r>
      <w:r w:rsidR="00F9528A" w:rsidRPr="00094A2E">
        <w:rPr>
          <w:sz w:val="21"/>
          <w:szCs w:val="21"/>
        </w:rPr>
        <w:t>ity aims to</w:t>
      </w:r>
      <w:r w:rsidRPr="00094A2E">
        <w:rPr>
          <w:sz w:val="21"/>
          <w:szCs w:val="21"/>
        </w:rPr>
        <w:t xml:space="preserve"> work curb to curb to activate the </w:t>
      </w:r>
      <w:r w:rsidR="00094A2E" w:rsidRPr="00094A2E">
        <w:rPr>
          <w:sz w:val="21"/>
          <w:szCs w:val="21"/>
        </w:rPr>
        <w:t>H</w:t>
      </w:r>
      <w:r w:rsidRPr="00094A2E">
        <w:rPr>
          <w:sz w:val="21"/>
          <w:szCs w:val="21"/>
        </w:rPr>
        <w:t xml:space="preserve">ashtag </w:t>
      </w:r>
      <w:r w:rsidR="00094A2E" w:rsidRPr="00094A2E">
        <w:rPr>
          <w:sz w:val="21"/>
          <w:szCs w:val="21"/>
        </w:rPr>
        <w:t>P</w:t>
      </w:r>
      <w:r w:rsidRPr="00094A2E">
        <w:rPr>
          <w:sz w:val="21"/>
          <w:szCs w:val="21"/>
        </w:rPr>
        <w:t xml:space="preserve">roject. </w:t>
      </w:r>
      <w:r w:rsidR="00F9528A" w:rsidRPr="00094A2E">
        <w:rPr>
          <w:sz w:val="21"/>
          <w:szCs w:val="21"/>
        </w:rPr>
        <w:t>City is looking to p</w:t>
      </w:r>
      <w:r w:rsidRPr="00094A2E">
        <w:rPr>
          <w:sz w:val="21"/>
          <w:szCs w:val="21"/>
        </w:rPr>
        <w:t xml:space="preserve">otentially move some of the CRA money from the </w:t>
      </w:r>
      <w:r w:rsidR="00094A2E" w:rsidRPr="00094A2E">
        <w:rPr>
          <w:sz w:val="21"/>
          <w:szCs w:val="21"/>
        </w:rPr>
        <w:t>H</w:t>
      </w:r>
      <w:r w:rsidRPr="00094A2E">
        <w:rPr>
          <w:sz w:val="21"/>
          <w:szCs w:val="21"/>
        </w:rPr>
        <w:t xml:space="preserve">ashtag </w:t>
      </w:r>
      <w:r w:rsidR="00094A2E" w:rsidRPr="00094A2E">
        <w:rPr>
          <w:sz w:val="21"/>
          <w:szCs w:val="21"/>
        </w:rPr>
        <w:t>P</w:t>
      </w:r>
      <w:r w:rsidRPr="00094A2E">
        <w:rPr>
          <w:sz w:val="21"/>
          <w:szCs w:val="21"/>
        </w:rPr>
        <w:t xml:space="preserve">roject to Bruce Beach so that </w:t>
      </w:r>
      <w:r w:rsidR="00F9528A" w:rsidRPr="00094A2E">
        <w:rPr>
          <w:sz w:val="21"/>
          <w:szCs w:val="21"/>
        </w:rPr>
        <w:t xml:space="preserve">the Bruch Beach </w:t>
      </w:r>
      <w:r w:rsidRPr="00094A2E">
        <w:rPr>
          <w:sz w:val="21"/>
          <w:szCs w:val="21"/>
        </w:rPr>
        <w:t xml:space="preserve">project can be finished. </w:t>
      </w:r>
    </w:p>
    <w:p w14:paraId="7F732FBF" w14:textId="2F37FDF4" w:rsidR="00B6196F" w:rsidRPr="00094A2E" w:rsidRDefault="006D105F" w:rsidP="006D0160">
      <w:pPr>
        <w:pStyle w:val="ListParagraph"/>
        <w:numPr>
          <w:ilvl w:val="2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 xml:space="preserve">Affordable housing is a concern and definitely </w:t>
      </w:r>
      <w:r w:rsidR="00F9528A" w:rsidRPr="00094A2E">
        <w:rPr>
          <w:sz w:val="21"/>
          <w:szCs w:val="21"/>
        </w:rPr>
        <w:t xml:space="preserve">a problem </w:t>
      </w:r>
      <w:r w:rsidRPr="00094A2E">
        <w:rPr>
          <w:sz w:val="21"/>
          <w:szCs w:val="21"/>
        </w:rPr>
        <w:t xml:space="preserve">that Mayor-Elect Reeves is working towards remedying in our city. </w:t>
      </w:r>
    </w:p>
    <w:p w14:paraId="7CD50E0E" w14:textId="4974F00C" w:rsidR="006D0160" w:rsidRPr="00094A2E" w:rsidRDefault="006D0160" w:rsidP="006D0160">
      <w:pPr>
        <w:pStyle w:val="ListParagraph"/>
        <w:numPr>
          <w:ilvl w:val="1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>Florida Power and Light Palafox Resurfacing Discussion- Eddie Dixon</w:t>
      </w:r>
    </w:p>
    <w:p w14:paraId="2629E376" w14:textId="30B146CC" w:rsidR="000969CE" w:rsidRPr="00094A2E" w:rsidRDefault="000969CE" w:rsidP="000969CE">
      <w:pPr>
        <w:pStyle w:val="ListParagraph"/>
        <w:numPr>
          <w:ilvl w:val="2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 xml:space="preserve">FPL </w:t>
      </w:r>
      <w:r w:rsidR="00094A2E" w:rsidRPr="00094A2E">
        <w:rPr>
          <w:sz w:val="21"/>
          <w:szCs w:val="21"/>
        </w:rPr>
        <w:t>has plans to resurface areas in the downtown</w:t>
      </w:r>
      <w:r w:rsidRPr="00094A2E">
        <w:rPr>
          <w:sz w:val="21"/>
          <w:szCs w:val="21"/>
        </w:rPr>
        <w:t xml:space="preserve">. This work will occur between Garden to Main along Palafox, Jefferson to </w:t>
      </w:r>
      <w:proofErr w:type="spellStart"/>
      <w:r w:rsidRPr="00094A2E">
        <w:rPr>
          <w:sz w:val="21"/>
          <w:szCs w:val="21"/>
        </w:rPr>
        <w:t>Baylen</w:t>
      </w:r>
      <w:proofErr w:type="spellEnd"/>
      <w:r w:rsidRPr="00094A2E">
        <w:rPr>
          <w:sz w:val="21"/>
          <w:szCs w:val="21"/>
        </w:rPr>
        <w:t xml:space="preserve"> along</w:t>
      </w:r>
      <w:r w:rsidR="007C29CA" w:rsidRPr="00094A2E">
        <w:rPr>
          <w:sz w:val="21"/>
          <w:szCs w:val="21"/>
        </w:rPr>
        <w:t xml:space="preserve"> Romana, </w:t>
      </w:r>
      <w:proofErr w:type="spellStart"/>
      <w:r w:rsidR="007C29CA" w:rsidRPr="00094A2E">
        <w:rPr>
          <w:sz w:val="21"/>
          <w:szCs w:val="21"/>
        </w:rPr>
        <w:t>Intendencia</w:t>
      </w:r>
      <w:proofErr w:type="spellEnd"/>
      <w:r w:rsidR="007C29CA" w:rsidRPr="00094A2E">
        <w:rPr>
          <w:sz w:val="21"/>
          <w:szCs w:val="21"/>
        </w:rPr>
        <w:t>, and Government</w:t>
      </w:r>
      <w:r w:rsidRPr="00094A2E">
        <w:rPr>
          <w:sz w:val="21"/>
          <w:szCs w:val="21"/>
        </w:rPr>
        <w:t xml:space="preserve">. FPL is working with the City to brick all of the crosswalks so that the crosswalks do not </w:t>
      </w:r>
      <w:proofErr w:type="gramStart"/>
      <w:r w:rsidRPr="00094A2E">
        <w:rPr>
          <w:sz w:val="21"/>
          <w:szCs w:val="21"/>
        </w:rPr>
        <w:t>fade</w:t>
      </w:r>
      <w:proofErr w:type="gramEnd"/>
      <w:r w:rsidRPr="00094A2E">
        <w:rPr>
          <w:sz w:val="21"/>
          <w:szCs w:val="21"/>
        </w:rPr>
        <w:t xml:space="preserve"> and FPL can make easy repairs. FPL will </w:t>
      </w:r>
      <w:r w:rsidR="00094A2E" w:rsidRPr="00094A2E">
        <w:rPr>
          <w:sz w:val="21"/>
          <w:szCs w:val="21"/>
        </w:rPr>
        <w:t xml:space="preserve">tentatively </w:t>
      </w:r>
      <w:r w:rsidRPr="00094A2E">
        <w:rPr>
          <w:sz w:val="21"/>
          <w:szCs w:val="21"/>
        </w:rPr>
        <w:t>begin roadwork during the 2</w:t>
      </w:r>
      <w:r w:rsidRPr="00094A2E">
        <w:rPr>
          <w:sz w:val="21"/>
          <w:szCs w:val="21"/>
          <w:vertAlign w:val="superscript"/>
        </w:rPr>
        <w:t>nd</w:t>
      </w:r>
      <w:r w:rsidRPr="00094A2E">
        <w:rPr>
          <w:sz w:val="21"/>
          <w:szCs w:val="21"/>
        </w:rPr>
        <w:t xml:space="preserve"> week of January and the roadwork will occur at night. </w:t>
      </w:r>
      <w:r w:rsidR="00094A2E" w:rsidRPr="00094A2E">
        <w:rPr>
          <w:sz w:val="21"/>
          <w:szCs w:val="21"/>
        </w:rPr>
        <w:t>This project is a</w:t>
      </w:r>
      <w:r w:rsidR="007E3EDF" w:rsidRPr="00094A2E">
        <w:rPr>
          <w:sz w:val="21"/>
          <w:szCs w:val="21"/>
        </w:rPr>
        <w:t xml:space="preserve">pproximately a 2-3 month process. </w:t>
      </w:r>
      <w:r w:rsidR="00124A5C" w:rsidRPr="00094A2E">
        <w:rPr>
          <w:sz w:val="21"/>
          <w:szCs w:val="21"/>
        </w:rPr>
        <w:t xml:space="preserve">Michael Carro asks to keep the visible blite to a minimum during the project. FPL would like to finish the project in the first quarter of the year. </w:t>
      </w:r>
      <w:r w:rsidR="007C29CA" w:rsidRPr="00094A2E">
        <w:rPr>
          <w:sz w:val="21"/>
          <w:szCs w:val="21"/>
        </w:rPr>
        <w:t xml:space="preserve">Jefferson will not be resurfaced. </w:t>
      </w:r>
    </w:p>
    <w:p w14:paraId="7FF12351" w14:textId="60E4DF6C" w:rsidR="00094968" w:rsidRPr="00094A2E" w:rsidRDefault="006D0160" w:rsidP="006D0160">
      <w:pPr>
        <w:pStyle w:val="ListParagraph"/>
        <w:numPr>
          <w:ilvl w:val="1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>Puppy Pit Stop Maintenance Update</w:t>
      </w:r>
    </w:p>
    <w:p w14:paraId="475C1BF5" w14:textId="72596DBC" w:rsidR="00094968" w:rsidRPr="00094A2E" w:rsidRDefault="00094968" w:rsidP="00094968">
      <w:pPr>
        <w:pStyle w:val="ListParagraph"/>
        <w:numPr>
          <w:ilvl w:val="2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 xml:space="preserve">Mulch </w:t>
      </w:r>
      <w:r w:rsidR="00094A2E" w:rsidRPr="00094A2E">
        <w:rPr>
          <w:sz w:val="21"/>
          <w:szCs w:val="21"/>
        </w:rPr>
        <w:t xml:space="preserve">and liner went down so the park is in much better shape. </w:t>
      </w:r>
    </w:p>
    <w:p w14:paraId="6CA8E9E8" w14:textId="24E16338" w:rsidR="006D0160" w:rsidRPr="00094A2E" w:rsidRDefault="00094968" w:rsidP="006D0160">
      <w:pPr>
        <w:pStyle w:val="ListParagraph"/>
        <w:numPr>
          <w:ilvl w:val="1"/>
          <w:numId w:val="2"/>
        </w:numPr>
        <w:tabs>
          <w:tab w:val="left" w:pos="801"/>
        </w:tabs>
        <w:rPr>
          <w:sz w:val="21"/>
          <w:szCs w:val="21"/>
        </w:rPr>
      </w:pPr>
      <w:r w:rsidRPr="00094A2E">
        <w:rPr>
          <w:sz w:val="21"/>
          <w:szCs w:val="21"/>
        </w:rPr>
        <w:t>Executive Director Annual Review Revisit- Claire Campbell</w:t>
      </w:r>
      <w:r w:rsidR="00094A2E" w:rsidRPr="00094A2E">
        <w:rPr>
          <w:sz w:val="21"/>
          <w:szCs w:val="21"/>
        </w:rPr>
        <w:t xml:space="preserve"> requests that we revisit the discussion next meeting. </w:t>
      </w:r>
    </w:p>
    <w:p w14:paraId="0A1051EA" w14:textId="77777777" w:rsidR="00C310C9" w:rsidRPr="00094A2E" w:rsidRDefault="00C310C9" w:rsidP="00C310C9">
      <w:pPr>
        <w:tabs>
          <w:tab w:val="left" w:pos="801"/>
        </w:tabs>
        <w:rPr>
          <w:sz w:val="21"/>
          <w:szCs w:val="21"/>
        </w:rPr>
      </w:pPr>
    </w:p>
    <w:p w14:paraId="25606136" w14:textId="4EEB28DF" w:rsidR="00AA0580" w:rsidRPr="00094A2E" w:rsidRDefault="00697EFE" w:rsidP="00AA0580">
      <w:pPr>
        <w:pStyle w:val="ListParagraph"/>
        <w:numPr>
          <w:ilvl w:val="0"/>
          <w:numId w:val="2"/>
        </w:numPr>
        <w:tabs>
          <w:tab w:val="left" w:pos="801"/>
        </w:tabs>
        <w:spacing w:before="10"/>
        <w:ind w:right="-7567" w:hanging="361"/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O</w:t>
      </w:r>
      <w:r w:rsidR="007B4AAC" w:rsidRPr="00094A2E">
        <w:rPr>
          <w:rFonts w:asciiTheme="minorHAnsi" w:hAnsiTheme="minorHAnsi" w:cstheme="minorHAnsi"/>
          <w:sz w:val="21"/>
          <w:szCs w:val="21"/>
        </w:rPr>
        <w:t>n–Hold</w:t>
      </w:r>
    </w:p>
    <w:p w14:paraId="2465298C" w14:textId="77777777" w:rsidR="00B90981" w:rsidRPr="00094A2E" w:rsidRDefault="00B90981" w:rsidP="00B90981">
      <w:pPr>
        <w:pStyle w:val="ListParagraph"/>
        <w:tabs>
          <w:tab w:val="left" w:pos="1506"/>
        </w:tabs>
        <w:spacing w:before="41"/>
        <w:ind w:firstLine="0"/>
        <w:rPr>
          <w:rFonts w:asciiTheme="minorHAnsi" w:hAnsiTheme="minorHAnsi" w:cstheme="minorHAnsi"/>
          <w:sz w:val="21"/>
          <w:szCs w:val="21"/>
        </w:rPr>
      </w:pPr>
    </w:p>
    <w:p w14:paraId="4979041B" w14:textId="2379717B" w:rsidR="00E5731F" w:rsidRPr="00094A2E" w:rsidRDefault="00E5731F" w:rsidP="00243CDE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Public</w:t>
      </w:r>
      <w:r w:rsidRPr="00094A2E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094A2E">
        <w:rPr>
          <w:rFonts w:asciiTheme="minorHAnsi" w:hAnsiTheme="minorHAnsi" w:cstheme="minorHAnsi"/>
          <w:sz w:val="21"/>
          <w:szCs w:val="21"/>
        </w:rPr>
        <w:t>Comment</w:t>
      </w:r>
    </w:p>
    <w:p w14:paraId="22D31A04" w14:textId="77777777" w:rsidR="00894EDA" w:rsidRPr="00094A2E" w:rsidRDefault="00894EDA" w:rsidP="00894EDA">
      <w:pPr>
        <w:pStyle w:val="ListParagraph"/>
        <w:tabs>
          <w:tab w:val="left" w:pos="1433"/>
          <w:tab w:val="left" w:pos="1434"/>
        </w:tabs>
        <w:ind w:left="1434" w:firstLine="0"/>
        <w:rPr>
          <w:rFonts w:asciiTheme="minorHAnsi" w:hAnsiTheme="minorHAnsi" w:cstheme="minorHAnsi"/>
          <w:sz w:val="21"/>
          <w:szCs w:val="21"/>
        </w:rPr>
      </w:pPr>
    </w:p>
    <w:p w14:paraId="429F58F9" w14:textId="09713BA4" w:rsidR="00E5731F" w:rsidRPr="00094A2E" w:rsidRDefault="00E5731F" w:rsidP="00E5731F">
      <w:pPr>
        <w:pStyle w:val="ListParagraph"/>
        <w:numPr>
          <w:ilvl w:val="0"/>
          <w:numId w:val="1"/>
        </w:numPr>
        <w:tabs>
          <w:tab w:val="left" w:pos="1433"/>
          <w:tab w:val="left" w:pos="1434"/>
        </w:tabs>
        <w:rPr>
          <w:rFonts w:asciiTheme="minorHAnsi" w:hAnsiTheme="minorHAnsi" w:cstheme="minorHAnsi"/>
          <w:sz w:val="21"/>
          <w:szCs w:val="21"/>
        </w:rPr>
      </w:pPr>
      <w:r w:rsidRPr="00094A2E">
        <w:rPr>
          <w:rFonts w:asciiTheme="minorHAnsi" w:hAnsiTheme="minorHAnsi" w:cstheme="minorHAnsi"/>
          <w:sz w:val="21"/>
          <w:szCs w:val="21"/>
        </w:rPr>
        <w:t>Adjournment</w:t>
      </w:r>
      <w:r w:rsidR="00DB44D4" w:rsidRPr="00094A2E">
        <w:rPr>
          <w:rFonts w:asciiTheme="minorHAnsi" w:hAnsiTheme="minorHAnsi" w:cstheme="minorHAnsi"/>
          <w:sz w:val="21"/>
          <w:szCs w:val="21"/>
        </w:rPr>
        <w:t>: 9:</w:t>
      </w:r>
      <w:r w:rsidR="001C43D4" w:rsidRPr="00094A2E">
        <w:rPr>
          <w:rFonts w:asciiTheme="minorHAnsi" w:hAnsiTheme="minorHAnsi" w:cstheme="minorHAnsi"/>
          <w:sz w:val="21"/>
          <w:szCs w:val="21"/>
        </w:rPr>
        <w:t>27</w:t>
      </w:r>
      <w:r w:rsidR="00DB44D4" w:rsidRPr="00094A2E">
        <w:rPr>
          <w:rFonts w:asciiTheme="minorHAnsi" w:hAnsiTheme="minorHAnsi" w:cstheme="minorHAnsi"/>
          <w:sz w:val="21"/>
          <w:szCs w:val="21"/>
        </w:rPr>
        <w:t xml:space="preserve"> am </w:t>
      </w:r>
    </w:p>
    <w:bookmarkEnd w:id="1"/>
    <w:p w14:paraId="0E05F657" w14:textId="77777777" w:rsidR="00F302E7" w:rsidRPr="00094A2E" w:rsidRDefault="00F302E7" w:rsidP="00F302E7">
      <w:pPr>
        <w:spacing w:before="1"/>
        <w:ind w:left="2664" w:right="2436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71D1E69" w14:textId="090D1C8E" w:rsidR="00EA507F" w:rsidRPr="00094A2E" w:rsidRDefault="00F302E7" w:rsidP="00094A2E">
      <w:pPr>
        <w:spacing w:before="1"/>
        <w:ind w:left="2664" w:right="2436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94A2E">
        <w:rPr>
          <w:rFonts w:asciiTheme="minorHAnsi" w:hAnsiTheme="minorHAnsi" w:cstheme="minorHAnsi"/>
          <w:b/>
          <w:sz w:val="21"/>
          <w:szCs w:val="21"/>
        </w:rPr>
        <w:t xml:space="preserve">Next meeting </w:t>
      </w:r>
      <w:r w:rsidR="00E37EBB" w:rsidRPr="00094A2E">
        <w:rPr>
          <w:rFonts w:asciiTheme="minorHAnsi" w:hAnsiTheme="minorHAnsi" w:cstheme="minorHAnsi"/>
          <w:b/>
          <w:sz w:val="21"/>
          <w:szCs w:val="21"/>
        </w:rPr>
        <w:t xml:space="preserve">– </w:t>
      </w:r>
      <w:r w:rsidR="00094A2E" w:rsidRPr="00094A2E">
        <w:rPr>
          <w:rFonts w:asciiTheme="minorHAnsi" w:hAnsiTheme="minorHAnsi" w:cstheme="minorHAnsi"/>
          <w:b/>
          <w:sz w:val="21"/>
          <w:szCs w:val="21"/>
        </w:rPr>
        <w:t>December 13</w:t>
      </w:r>
      <w:r w:rsidR="00094A2E" w:rsidRPr="00094A2E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A114A4" w:rsidRPr="00094A2E">
        <w:rPr>
          <w:rFonts w:asciiTheme="minorHAnsi" w:hAnsiTheme="minorHAnsi" w:cstheme="minorHAnsi"/>
          <w:b/>
          <w:sz w:val="21"/>
          <w:szCs w:val="21"/>
        </w:rPr>
        <w:t>, 2022</w:t>
      </w:r>
      <w:r w:rsidR="00EB1AB0" w:rsidRPr="00094A2E">
        <w:rPr>
          <w:rFonts w:asciiTheme="minorHAnsi" w:hAnsiTheme="minorHAnsi" w:cstheme="minorHAnsi"/>
          <w:b/>
          <w:sz w:val="21"/>
          <w:szCs w:val="21"/>
        </w:rPr>
        <w:t xml:space="preserve"> </w:t>
      </w:r>
      <w:bookmarkEnd w:id="2"/>
    </w:p>
    <w:sectPr w:rsidR="00EA507F" w:rsidRPr="00094A2E">
      <w:headerReference w:type="default" r:id="rId8"/>
      <w:pgSz w:w="12240" w:h="15840"/>
      <w:pgMar w:top="3320" w:right="1220" w:bottom="280" w:left="1720" w:header="1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CD9B" w14:textId="77777777" w:rsidR="00643949" w:rsidRDefault="00643949">
      <w:r>
        <w:separator/>
      </w:r>
    </w:p>
  </w:endnote>
  <w:endnote w:type="continuationSeparator" w:id="0">
    <w:p w14:paraId="23B34B5E" w14:textId="77777777" w:rsidR="00643949" w:rsidRDefault="0064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F31D" w14:textId="77777777" w:rsidR="00643949" w:rsidRDefault="00643949">
      <w:r>
        <w:separator/>
      </w:r>
    </w:p>
  </w:footnote>
  <w:footnote w:type="continuationSeparator" w:id="0">
    <w:p w14:paraId="20818F3E" w14:textId="77777777" w:rsidR="00643949" w:rsidRDefault="0064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984" w14:textId="77777777" w:rsidR="00EA507F" w:rsidRDefault="007B4AA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86C5E3" wp14:editId="745F34BD">
          <wp:simplePos x="0" y="0"/>
          <wp:positionH relativeFrom="page">
            <wp:posOffset>485775</wp:posOffset>
          </wp:positionH>
          <wp:positionV relativeFrom="page">
            <wp:posOffset>408940</wp:posOffset>
          </wp:positionV>
          <wp:extent cx="1489075" cy="13703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9075" cy="137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ECD"/>
    <w:multiLevelType w:val="hybridMultilevel"/>
    <w:tmpl w:val="A2D8BC42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43B406C7"/>
    <w:multiLevelType w:val="hybridMultilevel"/>
    <w:tmpl w:val="65F03740"/>
    <w:lvl w:ilvl="0" w:tplc="1848F42C">
      <w:start w:val="1"/>
      <w:numFmt w:val="upperRoman"/>
      <w:lvlText w:val="%1."/>
      <w:lvlJc w:val="left"/>
      <w:pPr>
        <w:ind w:left="80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ED5A5668">
      <w:start w:val="1"/>
      <w:numFmt w:val="lowerLetter"/>
      <w:lvlText w:val="%2."/>
      <w:lvlJc w:val="left"/>
      <w:pPr>
        <w:ind w:left="150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2F8C632E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3" w:tplc="42B0CE42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  <w:lvl w:ilvl="4" w:tplc="3416835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1CF42428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6" w:tplc="7F6E2848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en-US"/>
      </w:rPr>
    </w:lvl>
    <w:lvl w:ilvl="7" w:tplc="A3D81D48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8" w:tplc="C57E04C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6BA7F67"/>
    <w:multiLevelType w:val="hybridMultilevel"/>
    <w:tmpl w:val="C0C8409E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73A25E77"/>
    <w:multiLevelType w:val="hybridMultilevel"/>
    <w:tmpl w:val="8564B4AA"/>
    <w:lvl w:ilvl="0" w:tplc="5BDC5B60">
      <w:start w:val="8"/>
      <w:numFmt w:val="upperRoman"/>
      <w:lvlText w:val="%1."/>
      <w:lvlJc w:val="left"/>
      <w:pPr>
        <w:ind w:left="1434" w:hanging="99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ED927784">
      <w:start w:val="1"/>
      <w:numFmt w:val="lowerLetter"/>
      <w:lvlText w:val="%2."/>
      <w:lvlJc w:val="left"/>
      <w:pPr>
        <w:ind w:left="179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9FEC8EE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3A610E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4" w:tplc="1D6AE25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225C6C9A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6" w:tplc="BF688A52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en-US"/>
      </w:rPr>
    </w:lvl>
    <w:lvl w:ilvl="7" w:tplc="D58A8A6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8" w:tplc="6AACD276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4FC2810"/>
    <w:multiLevelType w:val="hybridMultilevel"/>
    <w:tmpl w:val="5874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140455">
    <w:abstractNumId w:val="3"/>
  </w:num>
  <w:num w:numId="2" w16cid:durableId="710618081">
    <w:abstractNumId w:val="1"/>
  </w:num>
  <w:num w:numId="3" w16cid:durableId="1749230561">
    <w:abstractNumId w:val="0"/>
  </w:num>
  <w:num w:numId="4" w16cid:durableId="1307006340">
    <w:abstractNumId w:val="4"/>
  </w:num>
  <w:num w:numId="5" w16cid:durableId="47495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7F"/>
    <w:rsid w:val="00006E4B"/>
    <w:rsid w:val="00054DF1"/>
    <w:rsid w:val="000931FD"/>
    <w:rsid w:val="00094968"/>
    <w:rsid w:val="00094A2E"/>
    <w:rsid w:val="000969CE"/>
    <w:rsid w:val="000B41B8"/>
    <w:rsid w:val="000D2B32"/>
    <w:rsid w:val="000D5919"/>
    <w:rsid w:val="000E0874"/>
    <w:rsid w:val="000F0456"/>
    <w:rsid w:val="000F308B"/>
    <w:rsid w:val="001155A2"/>
    <w:rsid w:val="00124A5C"/>
    <w:rsid w:val="001273DD"/>
    <w:rsid w:val="00152EB0"/>
    <w:rsid w:val="001624A5"/>
    <w:rsid w:val="00172652"/>
    <w:rsid w:val="001B1C29"/>
    <w:rsid w:val="001B2D6E"/>
    <w:rsid w:val="001B366B"/>
    <w:rsid w:val="001B4658"/>
    <w:rsid w:val="001B7CE5"/>
    <w:rsid w:val="001C43D4"/>
    <w:rsid w:val="002107D9"/>
    <w:rsid w:val="00210BEF"/>
    <w:rsid w:val="002272CD"/>
    <w:rsid w:val="00243CDE"/>
    <w:rsid w:val="00251601"/>
    <w:rsid w:val="00274C2A"/>
    <w:rsid w:val="002750D3"/>
    <w:rsid w:val="002A65FA"/>
    <w:rsid w:val="002B68E0"/>
    <w:rsid w:val="002D7633"/>
    <w:rsid w:val="002E6100"/>
    <w:rsid w:val="00321DAB"/>
    <w:rsid w:val="003347E9"/>
    <w:rsid w:val="003349E0"/>
    <w:rsid w:val="0033795A"/>
    <w:rsid w:val="00370F63"/>
    <w:rsid w:val="003A18D0"/>
    <w:rsid w:val="003A6B88"/>
    <w:rsid w:val="003B3E00"/>
    <w:rsid w:val="003B69C6"/>
    <w:rsid w:val="003D37A7"/>
    <w:rsid w:val="003F4EB2"/>
    <w:rsid w:val="00404144"/>
    <w:rsid w:val="00407D7E"/>
    <w:rsid w:val="00407F66"/>
    <w:rsid w:val="004148CD"/>
    <w:rsid w:val="00421C1B"/>
    <w:rsid w:val="00423EA7"/>
    <w:rsid w:val="004374E1"/>
    <w:rsid w:val="004533B7"/>
    <w:rsid w:val="00484CEE"/>
    <w:rsid w:val="004B0830"/>
    <w:rsid w:val="004B1A19"/>
    <w:rsid w:val="004C196B"/>
    <w:rsid w:val="004C3E07"/>
    <w:rsid w:val="004E04C5"/>
    <w:rsid w:val="004F0F6C"/>
    <w:rsid w:val="004F7A56"/>
    <w:rsid w:val="00507F4C"/>
    <w:rsid w:val="00537A63"/>
    <w:rsid w:val="0057004B"/>
    <w:rsid w:val="0057071E"/>
    <w:rsid w:val="00585694"/>
    <w:rsid w:val="005918B6"/>
    <w:rsid w:val="005B2A7B"/>
    <w:rsid w:val="005B6111"/>
    <w:rsid w:val="005C3E7F"/>
    <w:rsid w:val="005D4445"/>
    <w:rsid w:val="00601D99"/>
    <w:rsid w:val="00602DB9"/>
    <w:rsid w:val="0061690D"/>
    <w:rsid w:val="00621C58"/>
    <w:rsid w:val="00643949"/>
    <w:rsid w:val="006456B5"/>
    <w:rsid w:val="00662FE4"/>
    <w:rsid w:val="0068150C"/>
    <w:rsid w:val="00697EFE"/>
    <w:rsid w:val="006A1F8A"/>
    <w:rsid w:val="006A2C8A"/>
    <w:rsid w:val="006A5FE8"/>
    <w:rsid w:val="006B37B6"/>
    <w:rsid w:val="006C5847"/>
    <w:rsid w:val="006D0160"/>
    <w:rsid w:val="006D105F"/>
    <w:rsid w:val="006E3058"/>
    <w:rsid w:val="00707452"/>
    <w:rsid w:val="00711787"/>
    <w:rsid w:val="00716455"/>
    <w:rsid w:val="00726967"/>
    <w:rsid w:val="007300F2"/>
    <w:rsid w:val="00730E3B"/>
    <w:rsid w:val="007415F4"/>
    <w:rsid w:val="00763530"/>
    <w:rsid w:val="007721E1"/>
    <w:rsid w:val="0077412E"/>
    <w:rsid w:val="007815FD"/>
    <w:rsid w:val="007A5056"/>
    <w:rsid w:val="007B0399"/>
    <w:rsid w:val="007B4AAC"/>
    <w:rsid w:val="007C29CA"/>
    <w:rsid w:val="007C46E8"/>
    <w:rsid w:val="007D2F30"/>
    <w:rsid w:val="007E3EDF"/>
    <w:rsid w:val="007F4CF6"/>
    <w:rsid w:val="00804C77"/>
    <w:rsid w:val="00812FF2"/>
    <w:rsid w:val="008163AF"/>
    <w:rsid w:val="0081792C"/>
    <w:rsid w:val="00833B7A"/>
    <w:rsid w:val="00844A30"/>
    <w:rsid w:val="00880D2F"/>
    <w:rsid w:val="00886339"/>
    <w:rsid w:val="00894EDA"/>
    <w:rsid w:val="00895997"/>
    <w:rsid w:val="008A5197"/>
    <w:rsid w:val="008E5EAB"/>
    <w:rsid w:val="009106EB"/>
    <w:rsid w:val="009155EE"/>
    <w:rsid w:val="00926F83"/>
    <w:rsid w:val="009337AF"/>
    <w:rsid w:val="009364DA"/>
    <w:rsid w:val="00951223"/>
    <w:rsid w:val="00965128"/>
    <w:rsid w:val="00A0719A"/>
    <w:rsid w:val="00A114A4"/>
    <w:rsid w:val="00A1157D"/>
    <w:rsid w:val="00A442A2"/>
    <w:rsid w:val="00A54A42"/>
    <w:rsid w:val="00A670B1"/>
    <w:rsid w:val="00A74A21"/>
    <w:rsid w:val="00A86802"/>
    <w:rsid w:val="00A95D34"/>
    <w:rsid w:val="00AA0580"/>
    <w:rsid w:val="00AA05FF"/>
    <w:rsid w:val="00AB0FC4"/>
    <w:rsid w:val="00AB15BE"/>
    <w:rsid w:val="00AE30D8"/>
    <w:rsid w:val="00AE4040"/>
    <w:rsid w:val="00AF3A6C"/>
    <w:rsid w:val="00B05D52"/>
    <w:rsid w:val="00B24C13"/>
    <w:rsid w:val="00B52236"/>
    <w:rsid w:val="00B6196F"/>
    <w:rsid w:val="00B90981"/>
    <w:rsid w:val="00B95BBC"/>
    <w:rsid w:val="00BD34DE"/>
    <w:rsid w:val="00BE5E51"/>
    <w:rsid w:val="00BF0C40"/>
    <w:rsid w:val="00BF3756"/>
    <w:rsid w:val="00BF4BF5"/>
    <w:rsid w:val="00C01155"/>
    <w:rsid w:val="00C0456E"/>
    <w:rsid w:val="00C213CD"/>
    <w:rsid w:val="00C26377"/>
    <w:rsid w:val="00C270A6"/>
    <w:rsid w:val="00C310C9"/>
    <w:rsid w:val="00C56DAA"/>
    <w:rsid w:val="00CA2700"/>
    <w:rsid w:val="00CA70C6"/>
    <w:rsid w:val="00CB4528"/>
    <w:rsid w:val="00CC2A00"/>
    <w:rsid w:val="00CE22A3"/>
    <w:rsid w:val="00CE2F06"/>
    <w:rsid w:val="00CE3E20"/>
    <w:rsid w:val="00CF371F"/>
    <w:rsid w:val="00D11332"/>
    <w:rsid w:val="00D23382"/>
    <w:rsid w:val="00D31BE2"/>
    <w:rsid w:val="00D45B25"/>
    <w:rsid w:val="00D92C5F"/>
    <w:rsid w:val="00D95843"/>
    <w:rsid w:val="00DA0D7C"/>
    <w:rsid w:val="00DB44D4"/>
    <w:rsid w:val="00DB7275"/>
    <w:rsid w:val="00DC2720"/>
    <w:rsid w:val="00DC4EE3"/>
    <w:rsid w:val="00DF7327"/>
    <w:rsid w:val="00E37EBB"/>
    <w:rsid w:val="00E47B6F"/>
    <w:rsid w:val="00E5731F"/>
    <w:rsid w:val="00E6114B"/>
    <w:rsid w:val="00E61ADC"/>
    <w:rsid w:val="00E67AC3"/>
    <w:rsid w:val="00E71047"/>
    <w:rsid w:val="00E76547"/>
    <w:rsid w:val="00E81217"/>
    <w:rsid w:val="00E9611E"/>
    <w:rsid w:val="00E9700C"/>
    <w:rsid w:val="00EA133F"/>
    <w:rsid w:val="00EA3F0A"/>
    <w:rsid w:val="00EA507F"/>
    <w:rsid w:val="00EA565D"/>
    <w:rsid w:val="00EB1AB0"/>
    <w:rsid w:val="00EB21B9"/>
    <w:rsid w:val="00EC1794"/>
    <w:rsid w:val="00EF140B"/>
    <w:rsid w:val="00EF6B70"/>
    <w:rsid w:val="00EF7E33"/>
    <w:rsid w:val="00F06420"/>
    <w:rsid w:val="00F11848"/>
    <w:rsid w:val="00F22C03"/>
    <w:rsid w:val="00F244EC"/>
    <w:rsid w:val="00F302E7"/>
    <w:rsid w:val="00F32620"/>
    <w:rsid w:val="00F40E3E"/>
    <w:rsid w:val="00F57897"/>
    <w:rsid w:val="00F76168"/>
    <w:rsid w:val="00F9528A"/>
    <w:rsid w:val="00FB6058"/>
    <w:rsid w:val="00FC2BD8"/>
    <w:rsid w:val="00FD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ACAF8"/>
  <w15:docId w15:val="{C6B1ED5F-1817-4B33-8578-4932AA0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0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7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5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7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5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995-223F-4BFA-8814-066E57A5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TOWN IMPROVEMENT BOARD</dc:creator>
  <cp:keywords/>
  <dc:description/>
  <cp:lastModifiedBy>Walker Wilson</cp:lastModifiedBy>
  <cp:revision>2</cp:revision>
  <cp:lastPrinted>2022-02-17T19:13:00Z</cp:lastPrinted>
  <dcterms:created xsi:type="dcterms:W3CDTF">2022-12-09T15:50:00Z</dcterms:created>
  <dcterms:modified xsi:type="dcterms:W3CDTF">2022-12-09T15:50:00Z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2021-03-19T00:00:00Z</vt:filetime>
  </property>
</Properties>
</file>