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2D6D" w14:textId="77777777" w:rsidR="00A95D34" w:rsidRPr="00473E7C" w:rsidRDefault="00421C1B" w:rsidP="00A95D34">
      <w:pPr>
        <w:pStyle w:val="BodyText"/>
        <w:spacing w:before="7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  <w:bookmarkStart w:id="0" w:name="_Hlk70065505"/>
      <w:bookmarkStart w:id="1" w:name="_Hlk70066046"/>
      <w:bookmarkStart w:id="2" w:name="_Hlk70066349"/>
      <w:r w:rsidRPr="00473E7C">
        <w:rPr>
          <w:rFonts w:asciiTheme="minorHAnsi" w:hAnsiTheme="minorHAnsi" w:cstheme="minorHAnsi"/>
          <w:bCs/>
          <w:sz w:val="20"/>
          <w:szCs w:val="20"/>
          <w:u w:val="single"/>
        </w:rPr>
        <w:t>Minutes of the Downtown Improvement Board Regular Monthly Meeting</w:t>
      </w:r>
    </w:p>
    <w:p w14:paraId="20CA36BF" w14:textId="02E474D0" w:rsidR="00EA507F" w:rsidRPr="00473E7C" w:rsidRDefault="007B4AAC" w:rsidP="00A95D34">
      <w:pPr>
        <w:pStyle w:val="BodyText"/>
        <w:spacing w:before="7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473E7C">
        <w:rPr>
          <w:rFonts w:asciiTheme="minorHAnsi" w:hAnsiTheme="minorHAnsi" w:cstheme="minorHAnsi"/>
          <w:sz w:val="20"/>
          <w:szCs w:val="20"/>
        </w:rPr>
        <w:t>Tuesday</w:t>
      </w:r>
      <w:bookmarkStart w:id="3" w:name="_Hlk83281918"/>
      <w:r w:rsidR="007815FD" w:rsidRPr="00473E7C">
        <w:rPr>
          <w:rFonts w:asciiTheme="minorHAnsi" w:hAnsiTheme="minorHAnsi" w:cstheme="minorHAnsi"/>
          <w:sz w:val="20"/>
          <w:szCs w:val="20"/>
        </w:rPr>
        <w:t xml:space="preserve"> </w:t>
      </w:r>
      <w:r w:rsidR="003839E1" w:rsidRPr="00473E7C">
        <w:rPr>
          <w:rFonts w:asciiTheme="minorHAnsi" w:hAnsiTheme="minorHAnsi" w:cstheme="minorHAnsi"/>
          <w:sz w:val="20"/>
          <w:szCs w:val="20"/>
        </w:rPr>
        <w:t>October 25</w:t>
      </w:r>
      <w:r w:rsidR="003839E1" w:rsidRPr="00473E7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7815FD" w:rsidRPr="00473E7C">
        <w:rPr>
          <w:rFonts w:asciiTheme="minorHAnsi" w:hAnsiTheme="minorHAnsi" w:cstheme="minorHAnsi"/>
          <w:sz w:val="20"/>
          <w:szCs w:val="20"/>
        </w:rPr>
        <w:t>,</w:t>
      </w:r>
      <w:r w:rsidRPr="00473E7C">
        <w:rPr>
          <w:rFonts w:asciiTheme="minorHAnsi" w:hAnsiTheme="minorHAnsi" w:cstheme="minorHAnsi"/>
          <w:sz w:val="20"/>
          <w:szCs w:val="20"/>
        </w:rPr>
        <w:t xml:space="preserve"> 202</w:t>
      </w:r>
      <w:r w:rsidR="00A0719A" w:rsidRPr="00473E7C">
        <w:rPr>
          <w:rFonts w:asciiTheme="minorHAnsi" w:hAnsiTheme="minorHAnsi" w:cstheme="minorHAnsi"/>
          <w:sz w:val="20"/>
          <w:szCs w:val="20"/>
        </w:rPr>
        <w:t>2</w:t>
      </w:r>
      <w:r w:rsidRPr="00473E7C">
        <w:rPr>
          <w:rFonts w:asciiTheme="minorHAnsi" w:hAnsiTheme="minorHAnsi" w:cstheme="minorHAnsi"/>
          <w:sz w:val="20"/>
          <w:szCs w:val="20"/>
        </w:rPr>
        <w:t xml:space="preserve"> </w:t>
      </w:r>
      <w:bookmarkEnd w:id="3"/>
      <w:r w:rsidR="00F22C03" w:rsidRPr="00473E7C">
        <w:rPr>
          <w:rFonts w:asciiTheme="minorHAnsi" w:hAnsiTheme="minorHAnsi" w:cstheme="minorHAnsi"/>
          <w:sz w:val="20"/>
          <w:szCs w:val="20"/>
        </w:rPr>
        <w:t>7:30</w:t>
      </w:r>
      <w:r w:rsidR="00E61ADC" w:rsidRPr="00473E7C">
        <w:rPr>
          <w:rFonts w:asciiTheme="minorHAnsi" w:hAnsiTheme="minorHAnsi" w:cstheme="minorHAnsi"/>
          <w:sz w:val="20"/>
          <w:szCs w:val="20"/>
        </w:rPr>
        <w:t xml:space="preserve"> a.m.</w:t>
      </w:r>
    </w:p>
    <w:p w14:paraId="08A2F104" w14:textId="476C11BB" w:rsidR="00EA507F" w:rsidRPr="00473E7C" w:rsidRDefault="00EA507F">
      <w:pPr>
        <w:spacing w:line="268" w:lineRule="exact"/>
        <w:ind w:left="2812" w:right="3306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0E3133" w14:textId="77777777" w:rsidR="00421C1B" w:rsidRPr="00473E7C" w:rsidRDefault="00421C1B" w:rsidP="00421C1B">
      <w:pPr>
        <w:pStyle w:val="BodyText"/>
        <w:spacing w:before="7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473E7C">
        <w:rPr>
          <w:rFonts w:asciiTheme="minorHAnsi" w:hAnsiTheme="minorHAnsi" w:cstheme="minorHAnsi"/>
          <w:bCs/>
          <w:sz w:val="20"/>
          <w:szCs w:val="20"/>
          <w:u w:val="single"/>
        </w:rPr>
        <w:t>Attendance</w:t>
      </w:r>
    </w:p>
    <w:p w14:paraId="17F120A2" w14:textId="6757631D" w:rsidR="00421C1B" w:rsidRPr="00473E7C" w:rsidRDefault="00421C1B" w:rsidP="00421C1B">
      <w:pPr>
        <w:pStyle w:val="BodyText"/>
        <w:spacing w:before="7"/>
        <w:ind w:firstLine="439"/>
        <w:rPr>
          <w:rFonts w:asciiTheme="minorHAnsi" w:hAnsiTheme="minorHAnsi" w:cstheme="minorHAnsi"/>
          <w:bCs/>
          <w:sz w:val="20"/>
          <w:szCs w:val="20"/>
        </w:rPr>
      </w:pPr>
      <w:r w:rsidRPr="00473E7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721E1" w:rsidRPr="00473E7C">
        <w:rPr>
          <w:rFonts w:asciiTheme="minorHAnsi" w:hAnsiTheme="minorHAnsi" w:cstheme="minorHAnsi"/>
          <w:bCs/>
          <w:sz w:val="20"/>
          <w:szCs w:val="20"/>
        </w:rPr>
        <w:t>Nathan Holler</w:t>
      </w:r>
      <w:r w:rsidRPr="00473E7C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3839E1" w:rsidRPr="00473E7C">
        <w:rPr>
          <w:rFonts w:asciiTheme="minorHAnsi" w:hAnsiTheme="minorHAnsi" w:cstheme="minorHAnsi"/>
          <w:bCs/>
          <w:sz w:val="20"/>
          <w:szCs w:val="20"/>
        </w:rPr>
        <w:t xml:space="preserve">Jean Pierre </w:t>
      </w:r>
      <w:proofErr w:type="spellStart"/>
      <w:r w:rsidR="003839E1" w:rsidRPr="00473E7C">
        <w:rPr>
          <w:rFonts w:asciiTheme="minorHAnsi" w:hAnsiTheme="minorHAnsi" w:cstheme="minorHAnsi"/>
          <w:bCs/>
          <w:sz w:val="20"/>
          <w:szCs w:val="20"/>
        </w:rPr>
        <w:t>N’Diore</w:t>
      </w:r>
      <w:proofErr w:type="spellEnd"/>
      <w:r w:rsidR="003839E1" w:rsidRPr="00473E7C">
        <w:rPr>
          <w:rFonts w:asciiTheme="minorHAnsi" w:hAnsiTheme="minorHAnsi" w:cstheme="minorHAnsi"/>
          <w:bCs/>
          <w:sz w:val="20"/>
          <w:szCs w:val="20"/>
        </w:rPr>
        <w:t>, Claire Campbell, Gregg Harding</w:t>
      </w:r>
      <w:r w:rsidR="005A259C" w:rsidRPr="00473E7C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5A259C" w:rsidRPr="00473E7C">
        <w:rPr>
          <w:rFonts w:asciiTheme="minorHAnsi" w:hAnsiTheme="minorHAnsi" w:cstheme="minorHAnsi"/>
          <w:bCs/>
          <w:i/>
          <w:iCs/>
          <w:sz w:val="20"/>
          <w:szCs w:val="20"/>
        </w:rPr>
        <w:t>Ex Officio</w:t>
      </w:r>
      <w:r w:rsidR="003839E1" w:rsidRPr="00473E7C">
        <w:rPr>
          <w:rFonts w:asciiTheme="minorHAnsi" w:hAnsiTheme="minorHAnsi" w:cstheme="minorHAnsi"/>
          <w:bCs/>
          <w:sz w:val="20"/>
          <w:szCs w:val="20"/>
        </w:rPr>
        <w:t>,</w:t>
      </w:r>
      <w:r w:rsidR="007C46E8" w:rsidRPr="00473E7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73E7C">
        <w:rPr>
          <w:rFonts w:asciiTheme="minorHAnsi" w:hAnsiTheme="minorHAnsi" w:cstheme="minorHAnsi"/>
          <w:bCs/>
          <w:sz w:val="20"/>
          <w:szCs w:val="20"/>
        </w:rPr>
        <w:t>Walker Wilson, Executive Director, and Emily Kopas, Chief Operating Officer.</w:t>
      </w:r>
    </w:p>
    <w:bookmarkEnd w:id="0"/>
    <w:p w14:paraId="6E04DFB2" w14:textId="77777777" w:rsidR="00EA507F" w:rsidRPr="00473E7C" w:rsidRDefault="00EA507F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4C06A72D" w14:textId="77777777" w:rsidR="00EA507F" w:rsidRPr="00473E7C" w:rsidRDefault="007B4AAC">
      <w:pPr>
        <w:pStyle w:val="ListParagraph"/>
        <w:numPr>
          <w:ilvl w:val="0"/>
          <w:numId w:val="2"/>
        </w:numPr>
        <w:tabs>
          <w:tab w:val="left" w:pos="800"/>
          <w:tab w:val="left" w:pos="801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473E7C">
        <w:rPr>
          <w:rFonts w:asciiTheme="minorHAnsi" w:hAnsiTheme="minorHAnsi" w:cstheme="minorHAnsi"/>
          <w:sz w:val="20"/>
          <w:szCs w:val="20"/>
        </w:rPr>
        <w:t>Call to Order</w:t>
      </w:r>
    </w:p>
    <w:p w14:paraId="053CA708" w14:textId="50B271DE" w:rsidR="007721E1" w:rsidRPr="00473E7C" w:rsidRDefault="003839E1" w:rsidP="00421C1B">
      <w:pPr>
        <w:pStyle w:val="ListParagraph"/>
        <w:numPr>
          <w:ilvl w:val="1"/>
          <w:numId w:val="2"/>
        </w:numPr>
        <w:tabs>
          <w:tab w:val="left" w:pos="1506"/>
        </w:tabs>
        <w:spacing w:before="11"/>
        <w:rPr>
          <w:rFonts w:asciiTheme="minorHAnsi" w:hAnsiTheme="minorHAnsi" w:cstheme="minorHAnsi"/>
          <w:sz w:val="20"/>
          <w:szCs w:val="20"/>
        </w:rPr>
      </w:pPr>
      <w:r w:rsidRPr="00473E7C">
        <w:rPr>
          <w:rFonts w:asciiTheme="minorHAnsi" w:hAnsiTheme="minorHAnsi" w:cstheme="minorHAnsi"/>
          <w:sz w:val="20"/>
          <w:szCs w:val="20"/>
        </w:rPr>
        <w:t xml:space="preserve">Jean Pierre </w:t>
      </w:r>
      <w:proofErr w:type="spellStart"/>
      <w:r w:rsidRPr="00473E7C">
        <w:rPr>
          <w:rFonts w:asciiTheme="minorHAnsi" w:hAnsiTheme="minorHAnsi" w:cstheme="minorHAnsi"/>
          <w:sz w:val="20"/>
          <w:szCs w:val="20"/>
        </w:rPr>
        <w:t>N’Diore</w:t>
      </w:r>
      <w:proofErr w:type="spellEnd"/>
      <w:r w:rsidR="00421C1B" w:rsidRPr="00473E7C">
        <w:rPr>
          <w:rFonts w:asciiTheme="minorHAnsi" w:hAnsiTheme="minorHAnsi" w:cstheme="minorHAnsi"/>
          <w:sz w:val="20"/>
          <w:szCs w:val="20"/>
        </w:rPr>
        <w:t>, called the meeting to order at 7:3</w:t>
      </w:r>
      <w:r w:rsidRPr="00473E7C">
        <w:rPr>
          <w:rFonts w:asciiTheme="minorHAnsi" w:hAnsiTheme="minorHAnsi" w:cstheme="minorHAnsi"/>
          <w:sz w:val="20"/>
          <w:szCs w:val="20"/>
        </w:rPr>
        <w:t>7</w:t>
      </w:r>
      <w:r w:rsidR="00421C1B" w:rsidRPr="00473E7C">
        <w:rPr>
          <w:rFonts w:asciiTheme="minorHAnsi" w:hAnsiTheme="minorHAnsi" w:cstheme="minorHAnsi"/>
          <w:sz w:val="20"/>
          <w:szCs w:val="20"/>
        </w:rPr>
        <w:t xml:space="preserve"> a.m.</w:t>
      </w:r>
    </w:p>
    <w:p w14:paraId="0BA86CBC" w14:textId="4C2DAA76" w:rsidR="00EA507F" w:rsidRPr="00473E7C" w:rsidRDefault="00EA507F" w:rsidP="007C46E8">
      <w:pPr>
        <w:tabs>
          <w:tab w:val="left" w:pos="1506"/>
        </w:tabs>
        <w:spacing w:before="11"/>
        <w:ind w:left="1146"/>
        <w:rPr>
          <w:rFonts w:asciiTheme="minorHAnsi" w:hAnsiTheme="minorHAnsi" w:cstheme="minorHAnsi"/>
          <w:sz w:val="20"/>
          <w:szCs w:val="20"/>
        </w:rPr>
      </w:pPr>
    </w:p>
    <w:bookmarkEnd w:id="1"/>
    <w:p w14:paraId="76F3E933" w14:textId="77777777" w:rsidR="003839E1" w:rsidRPr="00473E7C" w:rsidRDefault="003839E1" w:rsidP="003839E1">
      <w:pPr>
        <w:pStyle w:val="ListParagraph"/>
        <w:numPr>
          <w:ilvl w:val="0"/>
          <w:numId w:val="2"/>
        </w:numPr>
        <w:tabs>
          <w:tab w:val="left" w:pos="801"/>
        </w:tabs>
        <w:ind w:hanging="361"/>
        <w:rPr>
          <w:sz w:val="20"/>
          <w:szCs w:val="20"/>
        </w:rPr>
      </w:pPr>
      <w:r w:rsidRPr="00473E7C">
        <w:rPr>
          <w:sz w:val="20"/>
          <w:szCs w:val="20"/>
        </w:rPr>
        <w:t>Recurring</w:t>
      </w:r>
      <w:r w:rsidRPr="00473E7C">
        <w:rPr>
          <w:spacing w:val="-1"/>
          <w:sz w:val="20"/>
          <w:szCs w:val="20"/>
        </w:rPr>
        <w:t xml:space="preserve"> </w:t>
      </w:r>
      <w:r w:rsidRPr="00473E7C">
        <w:rPr>
          <w:sz w:val="20"/>
          <w:szCs w:val="20"/>
        </w:rPr>
        <w:t xml:space="preserve">Agenda </w:t>
      </w:r>
    </w:p>
    <w:p w14:paraId="06464B28" w14:textId="600B4CC9" w:rsidR="003839E1" w:rsidRPr="00473E7C" w:rsidRDefault="003839E1" w:rsidP="003839E1">
      <w:pPr>
        <w:pStyle w:val="ListParagraph"/>
        <w:numPr>
          <w:ilvl w:val="1"/>
          <w:numId w:val="2"/>
        </w:numPr>
        <w:tabs>
          <w:tab w:val="left" w:pos="1506"/>
        </w:tabs>
        <w:spacing w:before="40"/>
        <w:rPr>
          <w:sz w:val="20"/>
          <w:szCs w:val="20"/>
        </w:rPr>
      </w:pPr>
      <w:r w:rsidRPr="00473E7C">
        <w:rPr>
          <w:sz w:val="20"/>
          <w:szCs w:val="20"/>
        </w:rPr>
        <w:t>Mr. Wilson confirmed the m</w:t>
      </w:r>
      <w:r w:rsidRPr="00473E7C">
        <w:rPr>
          <w:sz w:val="20"/>
          <w:szCs w:val="20"/>
        </w:rPr>
        <w:t>eeting was properly noticed</w:t>
      </w:r>
    </w:p>
    <w:p w14:paraId="51BDFA4C" w14:textId="5AA0D4BD" w:rsidR="003839E1" w:rsidRPr="00473E7C" w:rsidRDefault="003839E1" w:rsidP="003839E1">
      <w:pPr>
        <w:pStyle w:val="ListParagraph"/>
        <w:numPr>
          <w:ilvl w:val="1"/>
          <w:numId w:val="2"/>
        </w:numPr>
        <w:tabs>
          <w:tab w:val="left" w:pos="1506"/>
        </w:tabs>
        <w:spacing w:before="40"/>
        <w:rPr>
          <w:sz w:val="20"/>
          <w:szCs w:val="20"/>
        </w:rPr>
      </w:pPr>
      <w:r w:rsidRPr="00473E7C">
        <w:rPr>
          <w:sz w:val="20"/>
          <w:szCs w:val="20"/>
        </w:rPr>
        <w:t xml:space="preserve">The proposed meeting agenda was motioned by Claire Campbell and seconded by Nathan Holler. Claire Campbell requests that we revisit Walker’s review next meeting and add it to the agenda. </w:t>
      </w:r>
    </w:p>
    <w:p w14:paraId="00381B5E" w14:textId="582B6F54" w:rsidR="003839E1" w:rsidRPr="00473E7C" w:rsidRDefault="003839E1" w:rsidP="003839E1">
      <w:pPr>
        <w:pStyle w:val="ListParagraph"/>
        <w:numPr>
          <w:ilvl w:val="1"/>
          <w:numId w:val="2"/>
        </w:numPr>
        <w:tabs>
          <w:tab w:val="left" w:pos="1506"/>
        </w:tabs>
        <w:spacing w:before="40"/>
        <w:rPr>
          <w:sz w:val="20"/>
          <w:szCs w:val="20"/>
        </w:rPr>
      </w:pPr>
      <w:r w:rsidRPr="00473E7C">
        <w:rPr>
          <w:sz w:val="20"/>
          <w:szCs w:val="20"/>
        </w:rPr>
        <w:t>The minutes of the regular meeting of the DIB held on September 30</w:t>
      </w:r>
      <w:r w:rsidRPr="00473E7C">
        <w:rPr>
          <w:sz w:val="20"/>
          <w:szCs w:val="20"/>
          <w:vertAlign w:val="superscript"/>
        </w:rPr>
        <w:t>th</w:t>
      </w:r>
      <w:r w:rsidRPr="00473E7C">
        <w:rPr>
          <w:sz w:val="20"/>
          <w:szCs w:val="20"/>
        </w:rPr>
        <w:t xml:space="preserve">, 2022 were motioned by Claire Campbell, seconded by Nathan Holler, and unanimously approved. </w:t>
      </w:r>
    </w:p>
    <w:p w14:paraId="037E8BE4" w14:textId="735E8D7F" w:rsidR="003839E1" w:rsidRPr="00473E7C" w:rsidRDefault="003839E1" w:rsidP="003839E1">
      <w:pPr>
        <w:pStyle w:val="ListParagraph"/>
        <w:numPr>
          <w:ilvl w:val="1"/>
          <w:numId w:val="2"/>
        </w:numPr>
        <w:tabs>
          <w:tab w:val="left" w:pos="1506"/>
        </w:tabs>
        <w:spacing w:before="40"/>
        <w:rPr>
          <w:sz w:val="20"/>
          <w:szCs w:val="20"/>
        </w:rPr>
      </w:pPr>
      <w:r w:rsidRPr="00473E7C">
        <w:rPr>
          <w:sz w:val="20"/>
          <w:szCs w:val="20"/>
        </w:rPr>
        <w:t>DIB</w:t>
      </w:r>
      <w:r w:rsidRPr="00473E7C">
        <w:rPr>
          <w:sz w:val="20"/>
          <w:szCs w:val="20"/>
        </w:rPr>
        <w:t xml:space="preserve"> September Financials</w:t>
      </w:r>
      <w:r w:rsidRPr="00473E7C">
        <w:rPr>
          <w:sz w:val="20"/>
          <w:szCs w:val="20"/>
        </w:rPr>
        <w:t xml:space="preserve"> were motioned by Claire Campbell, seconded by Nathan Holler, and unanimously approved. </w:t>
      </w:r>
    </w:p>
    <w:p w14:paraId="0D67307C" w14:textId="372B4514" w:rsidR="003839E1" w:rsidRPr="00473E7C" w:rsidRDefault="003839E1" w:rsidP="003839E1">
      <w:pPr>
        <w:pStyle w:val="ListParagraph"/>
        <w:numPr>
          <w:ilvl w:val="2"/>
          <w:numId w:val="2"/>
        </w:numPr>
        <w:tabs>
          <w:tab w:val="left" w:pos="1506"/>
        </w:tabs>
        <w:spacing w:before="40"/>
        <w:rPr>
          <w:sz w:val="20"/>
          <w:szCs w:val="20"/>
        </w:rPr>
      </w:pPr>
      <w:r w:rsidRPr="00473E7C">
        <w:rPr>
          <w:sz w:val="20"/>
          <w:szCs w:val="20"/>
        </w:rPr>
        <w:t xml:space="preserve">Palafox Market ended the fiscal year with $180,000 in revenue. </w:t>
      </w:r>
    </w:p>
    <w:p w14:paraId="38CDA308" w14:textId="71E84569" w:rsidR="003839E1" w:rsidRPr="00473E7C" w:rsidRDefault="003839E1" w:rsidP="003839E1">
      <w:pPr>
        <w:pStyle w:val="ListParagraph"/>
        <w:numPr>
          <w:ilvl w:val="2"/>
          <w:numId w:val="2"/>
        </w:numPr>
        <w:tabs>
          <w:tab w:val="left" w:pos="1506"/>
        </w:tabs>
        <w:spacing w:before="40"/>
        <w:rPr>
          <w:sz w:val="20"/>
          <w:szCs w:val="20"/>
        </w:rPr>
      </w:pPr>
      <w:r w:rsidRPr="00473E7C">
        <w:rPr>
          <w:sz w:val="20"/>
          <w:szCs w:val="20"/>
        </w:rPr>
        <w:t xml:space="preserve">Ring cameras were put up in the trash compactor area. </w:t>
      </w:r>
    </w:p>
    <w:p w14:paraId="29CE8DA8" w14:textId="780CC041" w:rsidR="00101901" w:rsidRPr="00473E7C" w:rsidRDefault="003839E1" w:rsidP="00101901">
      <w:pPr>
        <w:pStyle w:val="ListParagraph"/>
        <w:numPr>
          <w:ilvl w:val="2"/>
          <w:numId w:val="2"/>
        </w:numPr>
        <w:tabs>
          <w:tab w:val="left" w:pos="1506"/>
        </w:tabs>
        <w:spacing w:before="40"/>
        <w:rPr>
          <w:sz w:val="20"/>
          <w:szCs w:val="20"/>
        </w:rPr>
      </w:pPr>
      <w:r w:rsidRPr="00473E7C">
        <w:rPr>
          <w:sz w:val="20"/>
          <w:szCs w:val="20"/>
        </w:rPr>
        <w:t xml:space="preserve">The audit process has been started, </w:t>
      </w:r>
      <w:r w:rsidR="00101901" w:rsidRPr="00473E7C">
        <w:rPr>
          <w:sz w:val="20"/>
          <w:szCs w:val="20"/>
        </w:rPr>
        <w:t xml:space="preserve">will need the to be approved by the board and sent to the City the second week of December. </w:t>
      </w:r>
    </w:p>
    <w:p w14:paraId="28C959C9" w14:textId="77777777" w:rsidR="003839E1" w:rsidRPr="00473E7C" w:rsidRDefault="003839E1" w:rsidP="003839E1">
      <w:pPr>
        <w:pStyle w:val="ListParagraph"/>
        <w:tabs>
          <w:tab w:val="left" w:pos="1506"/>
        </w:tabs>
        <w:spacing w:before="40"/>
        <w:ind w:firstLine="0"/>
        <w:rPr>
          <w:sz w:val="20"/>
          <w:szCs w:val="20"/>
        </w:rPr>
      </w:pPr>
    </w:p>
    <w:p w14:paraId="4F863F75" w14:textId="77777777" w:rsidR="003839E1" w:rsidRPr="00473E7C" w:rsidRDefault="003839E1" w:rsidP="003839E1">
      <w:pPr>
        <w:pStyle w:val="ListParagraph"/>
        <w:numPr>
          <w:ilvl w:val="0"/>
          <w:numId w:val="2"/>
        </w:numPr>
        <w:tabs>
          <w:tab w:val="left" w:pos="801"/>
        </w:tabs>
        <w:ind w:hanging="361"/>
        <w:rPr>
          <w:sz w:val="20"/>
          <w:szCs w:val="20"/>
        </w:rPr>
      </w:pPr>
      <w:r w:rsidRPr="00473E7C">
        <w:rPr>
          <w:sz w:val="20"/>
          <w:szCs w:val="20"/>
        </w:rPr>
        <w:t>On-Going</w:t>
      </w:r>
      <w:r w:rsidRPr="00473E7C">
        <w:rPr>
          <w:spacing w:val="-3"/>
          <w:sz w:val="20"/>
          <w:szCs w:val="20"/>
        </w:rPr>
        <w:t xml:space="preserve"> </w:t>
      </w:r>
      <w:r w:rsidRPr="00473E7C">
        <w:rPr>
          <w:sz w:val="20"/>
          <w:szCs w:val="20"/>
        </w:rPr>
        <w:t>Business</w:t>
      </w:r>
    </w:p>
    <w:p w14:paraId="3CD27D06" w14:textId="738320A2" w:rsidR="00101901" w:rsidRPr="00473E7C" w:rsidRDefault="003839E1" w:rsidP="005A259C">
      <w:pPr>
        <w:pStyle w:val="ListParagraph"/>
        <w:numPr>
          <w:ilvl w:val="1"/>
          <w:numId w:val="2"/>
        </w:numPr>
        <w:tabs>
          <w:tab w:val="left" w:pos="1506"/>
        </w:tabs>
        <w:spacing w:before="41"/>
        <w:rPr>
          <w:sz w:val="20"/>
          <w:szCs w:val="20"/>
          <w:highlight w:val="yellow"/>
        </w:rPr>
      </w:pPr>
      <w:r w:rsidRPr="00473E7C">
        <w:rPr>
          <w:sz w:val="20"/>
          <w:szCs w:val="20"/>
          <w:highlight w:val="yellow"/>
        </w:rPr>
        <w:t>PPD Report</w:t>
      </w:r>
    </w:p>
    <w:p w14:paraId="076A4DCC" w14:textId="43D6B481" w:rsidR="003839E1" w:rsidRPr="00473E7C" w:rsidRDefault="003839E1" w:rsidP="003839E1">
      <w:pPr>
        <w:pStyle w:val="ListParagraph"/>
        <w:numPr>
          <w:ilvl w:val="1"/>
          <w:numId w:val="2"/>
        </w:numPr>
        <w:tabs>
          <w:tab w:val="left" w:pos="1506"/>
        </w:tabs>
        <w:spacing w:before="41"/>
        <w:rPr>
          <w:sz w:val="20"/>
          <w:szCs w:val="20"/>
          <w:highlight w:val="yellow"/>
        </w:rPr>
      </w:pPr>
      <w:r w:rsidRPr="00473E7C">
        <w:rPr>
          <w:sz w:val="20"/>
          <w:szCs w:val="20"/>
          <w:highlight w:val="yellow"/>
        </w:rPr>
        <w:t>Spotless Report</w:t>
      </w:r>
    </w:p>
    <w:p w14:paraId="1ED780B9" w14:textId="2B8618AE" w:rsidR="007476BB" w:rsidRPr="00473E7C" w:rsidRDefault="007476BB" w:rsidP="007476BB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0"/>
          <w:szCs w:val="20"/>
        </w:rPr>
      </w:pPr>
      <w:r w:rsidRPr="00473E7C">
        <w:rPr>
          <w:sz w:val="20"/>
          <w:szCs w:val="20"/>
        </w:rPr>
        <w:t xml:space="preserve">Mulch and weed barrier </w:t>
      </w:r>
      <w:r w:rsidR="005A259C" w:rsidRPr="00473E7C">
        <w:rPr>
          <w:sz w:val="20"/>
          <w:szCs w:val="20"/>
        </w:rPr>
        <w:t>are planned for</w:t>
      </w:r>
      <w:r w:rsidRPr="00473E7C">
        <w:rPr>
          <w:sz w:val="20"/>
          <w:szCs w:val="20"/>
        </w:rPr>
        <w:t xml:space="preserve"> the puppy park. </w:t>
      </w:r>
    </w:p>
    <w:p w14:paraId="246C616F" w14:textId="4DFAAD67" w:rsidR="006044D9" w:rsidRPr="00473E7C" w:rsidRDefault="005A259C" w:rsidP="007476BB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0"/>
          <w:szCs w:val="20"/>
        </w:rPr>
      </w:pPr>
      <w:r w:rsidRPr="00473E7C">
        <w:rPr>
          <w:sz w:val="20"/>
          <w:szCs w:val="20"/>
        </w:rPr>
        <w:t>Spotless team has watered the</w:t>
      </w:r>
      <w:r w:rsidR="000942A0" w:rsidRPr="00473E7C">
        <w:rPr>
          <w:sz w:val="20"/>
          <w:szCs w:val="20"/>
        </w:rPr>
        <w:t xml:space="preserve"> plants around the parking garage. </w:t>
      </w:r>
    </w:p>
    <w:p w14:paraId="14373466" w14:textId="4FBB5F11" w:rsidR="003839E1" w:rsidRPr="00473E7C" w:rsidRDefault="003839E1" w:rsidP="003839E1">
      <w:pPr>
        <w:pStyle w:val="ListParagraph"/>
        <w:numPr>
          <w:ilvl w:val="1"/>
          <w:numId w:val="2"/>
        </w:numPr>
        <w:tabs>
          <w:tab w:val="left" w:pos="1506"/>
        </w:tabs>
        <w:spacing w:before="40"/>
        <w:rPr>
          <w:sz w:val="20"/>
          <w:szCs w:val="20"/>
        </w:rPr>
      </w:pPr>
      <w:r w:rsidRPr="00473E7C">
        <w:rPr>
          <w:sz w:val="20"/>
          <w:szCs w:val="20"/>
        </w:rPr>
        <w:t>Marketing</w:t>
      </w:r>
      <w:r w:rsidRPr="00473E7C">
        <w:rPr>
          <w:spacing w:val="-1"/>
          <w:sz w:val="20"/>
          <w:szCs w:val="20"/>
        </w:rPr>
        <w:t xml:space="preserve"> </w:t>
      </w:r>
      <w:r w:rsidRPr="00473E7C">
        <w:rPr>
          <w:sz w:val="20"/>
          <w:szCs w:val="20"/>
        </w:rPr>
        <w:t xml:space="preserve">Report </w:t>
      </w:r>
    </w:p>
    <w:p w14:paraId="623AEDE2" w14:textId="3953DDB2" w:rsidR="006044D9" w:rsidRPr="00473E7C" w:rsidRDefault="006044D9" w:rsidP="006044D9">
      <w:pPr>
        <w:pStyle w:val="ListParagraph"/>
        <w:numPr>
          <w:ilvl w:val="2"/>
          <w:numId w:val="2"/>
        </w:numPr>
        <w:tabs>
          <w:tab w:val="left" w:pos="1506"/>
        </w:tabs>
        <w:spacing w:before="40"/>
        <w:rPr>
          <w:sz w:val="20"/>
          <w:szCs w:val="20"/>
        </w:rPr>
      </w:pPr>
      <w:r w:rsidRPr="00473E7C">
        <w:rPr>
          <w:sz w:val="20"/>
          <w:szCs w:val="20"/>
        </w:rPr>
        <w:t xml:space="preserve">Dixon </w:t>
      </w:r>
      <w:r w:rsidR="00473E7C">
        <w:rPr>
          <w:sz w:val="20"/>
          <w:szCs w:val="20"/>
        </w:rPr>
        <w:t xml:space="preserve">School is </w:t>
      </w:r>
      <w:r w:rsidRPr="00473E7C">
        <w:rPr>
          <w:sz w:val="20"/>
          <w:szCs w:val="20"/>
        </w:rPr>
        <w:t>interested in repainting the Jefferson Alleyway. Grant</w:t>
      </w:r>
      <w:r w:rsidR="00473E7C">
        <w:rPr>
          <w:sz w:val="20"/>
          <w:szCs w:val="20"/>
        </w:rPr>
        <w:t>s may be</w:t>
      </w:r>
      <w:r w:rsidRPr="00473E7C">
        <w:rPr>
          <w:sz w:val="20"/>
          <w:szCs w:val="20"/>
        </w:rPr>
        <w:t xml:space="preserve"> available</w:t>
      </w:r>
      <w:r w:rsidR="00473E7C">
        <w:rPr>
          <w:sz w:val="20"/>
          <w:szCs w:val="20"/>
        </w:rPr>
        <w:t xml:space="preserve"> to assist with the cost of funding it. </w:t>
      </w:r>
    </w:p>
    <w:p w14:paraId="20CD52B0" w14:textId="2B97FFC5" w:rsidR="006044D9" w:rsidRPr="00473E7C" w:rsidRDefault="000942A0" w:rsidP="006044D9">
      <w:pPr>
        <w:pStyle w:val="ListParagraph"/>
        <w:numPr>
          <w:ilvl w:val="2"/>
          <w:numId w:val="2"/>
        </w:numPr>
        <w:tabs>
          <w:tab w:val="left" w:pos="1506"/>
        </w:tabs>
        <w:spacing w:before="40"/>
        <w:rPr>
          <w:sz w:val="20"/>
          <w:szCs w:val="20"/>
        </w:rPr>
      </w:pPr>
      <w:r w:rsidRPr="00473E7C">
        <w:rPr>
          <w:sz w:val="20"/>
          <w:szCs w:val="20"/>
        </w:rPr>
        <w:t xml:space="preserve">All I Want Campaign coasters, posters, and other </w:t>
      </w:r>
      <w:r w:rsidR="00473E7C">
        <w:rPr>
          <w:sz w:val="20"/>
          <w:szCs w:val="20"/>
        </w:rPr>
        <w:t xml:space="preserve">marketing </w:t>
      </w:r>
      <w:r w:rsidRPr="00473E7C">
        <w:rPr>
          <w:sz w:val="20"/>
          <w:szCs w:val="20"/>
        </w:rPr>
        <w:t>material</w:t>
      </w:r>
      <w:r w:rsidR="00473E7C">
        <w:rPr>
          <w:sz w:val="20"/>
          <w:szCs w:val="20"/>
        </w:rPr>
        <w:t xml:space="preserve">s were </w:t>
      </w:r>
      <w:r w:rsidRPr="00473E7C">
        <w:rPr>
          <w:sz w:val="20"/>
          <w:szCs w:val="20"/>
        </w:rPr>
        <w:t>completed. Daily prize</w:t>
      </w:r>
      <w:r w:rsidR="00473E7C">
        <w:rPr>
          <w:sz w:val="20"/>
          <w:szCs w:val="20"/>
        </w:rPr>
        <w:t>s will be given out</w:t>
      </w:r>
      <w:r w:rsidRPr="00473E7C">
        <w:rPr>
          <w:sz w:val="20"/>
          <w:szCs w:val="20"/>
        </w:rPr>
        <w:t xml:space="preserve"> </w:t>
      </w:r>
      <w:r w:rsidR="00473E7C">
        <w:rPr>
          <w:sz w:val="20"/>
          <w:szCs w:val="20"/>
        </w:rPr>
        <w:t>starting November 10</w:t>
      </w:r>
      <w:r w:rsidR="00473E7C" w:rsidRPr="00473E7C">
        <w:rPr>
          <w:sz w:val="20"/>
          <w:szCs w:val="20"/>
          <w:vertAlign w:val="superscript"/>
        </w:rPr>
        <w:t>th</w:t>
      </w:r>
      <w:r w:rsidR="00473E7C">
        <w:rPr>
          <w:sz w:val="20"/>
          <w:szCs w:val="20"/>
        </w:rPr>
        <w:t xml:space="preserve">. </w:t>
      </w:r>
    </w:p>
    <w:p w14:paraId="6E2D5BDE" w14:textId="0619A207" w:rsidR="000942A0" w:rsidRPr="00473E7C" w:rsidRDefault="00473E7C" w:rsidP="006044D9">
      <w:pPr>
        <w:pStyle w:val="ListParagraph"/>
        <w:numPr>
          <w:ilvl w:val="2"/>
          <w:numId w:val="2"/>
        </w:numPr>
        <w:tabs>
          <w:tab w:val="left" w:pos="1506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The Gulf Coast Arts Festival will be geofenced to survey attendees. </w:t>
      </w:r>
    </w:p>
    <w:p w14:paraId="4BD76F35" w14:textId="77777777" w:rsidR="000942A0" w:rsidRPr="00473E7C" w:rsidRDefault="000942A0" w:rsidP="00473E7C">
      <w:pPr>
        <w:pStyle w:val="ListParagraph"/>
        <w:tabs>
          <w:tab w:val="left" w:pos="1506"/>
        </w:tabs>
        <w:spacing w:before="40"/>
        <w:ind w:left="2366" w:firstLine="0"/>
        <w:rPr>
          <w:sz w:val="20"/>
          <w:szCs w:val="20"/>
        </w:rPr>
      </w:pPr>
    </w:p>
    <w:p w14:paraId="684A1ACD" w14:textId="1DC7592E" w:rsidR="000942A0" w:rsidRPr="00473E7C" w:rsidRDefault="003839E1" w:rsidP="000942A0">
      <w:pPr>
        <w:pStyle w:val="ListParagraph"/>
        <w:numPr>
          <w:ilvl w:val="1"/>
          <w:numId w:val="2"/>
        </w:numPr>
        <w:tabs>
          <w:tab w:val="left" w:pos="1506"/>
        </w:tabs>
        <w:spacing w:before="41"/>
        <w:rPr>
          <w:sz w:val="20"/>
          <w:szCs w:val="20"/>
        </w:rPr>
      </w:pPr>
      <w:r w:rsidRPr="00473E7C">
        <w:rPr>
          <w:sz w:val="20"/>
          <w:szCs w:val="20"/>
        </w:rPr>
        <w:t>Palafox</w:t>
      </w:r>
      <w:r w:rsidRPr="00473E7C">
        <w:rPr>
          <w:spacing w:val="-2"/>
          <w:sz w:val="20"/>
          <w:szCs w:val="20"/>
        </w:rPr>
        <w:t xml:space="preserve"> </w:t>
      </w:r>
      <w:r w:rsidRPr="00473E7C">
        <w:rPr>
          <w:sz w:val="20"/>
          <w:szCs w:val="20"/>
        </w:rPr>
        <w:t>Market</w:t>
      </w:r>
    </w:p>
    <w:p w14:paraId="03B4FB34" w14:textId="4AB503F4" w:rsidR="000942A0" w:rsidRPr="00473E7C" w:rsidRDefault="00473E7C" w:rsidP="000942A0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0942A0" w:rsidRPr="00473E7C">
        <w:rPr>
          <w:sz w:val="20"/>
          <w:szCs w:val="20"/>
        </w:rPr>
        <w:t>Halloween Market</w:t>
      </w:r>
      <w:r w:rsidR="00190E10" w:rsidRPr="00473E7C">
        <w:rPr>
          <w:sz w:val="20"/>
          <w:szCs w:val="20"/>
        </w:rPr>
        <w:t xml:space="preserve"> will take place this Saturday</w:t>
      </w:r>
      <w:r>
        <w:rPr>
          <w:sz w:val="20"/>
          <w:szCs w:val="20"/>
        </w:rPr>
        <w:t>.</w:t>
      </w:r>
    </w:p>
    <w:p w14:paraId="686C039B" w14:textId="4A9FC585" w:rsidR="000942A0" w:rsidRPr="00473E7C" w:rsidRDefault="00190E10" w:rsidP="000942A0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0"/>
          <w:szCs w:val="20"/>
        </w:rPr>
      </w:pPr>
      <w:r w:rsidRPr="00473E7C">
        <w:rPr>
          <w:sz w:val="20"/>
          <w:szCs w:val="20"/>
        </w:rPr>
        <w:t xml:space="preserve">Secured enough vendors for the Holiday Market so preparations have begun in anticipation for that event. </w:t>
      </w:r>
    </w:p>
    <w:p w14:paraId="5CF735EE" w14:textId="4F746493" w:rsidR="000942A0" w:rsidRPr="00473E7C" w:rsidRDefault="000942A0" w:rsidP="000942A0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0"/>
          <w:szCs w:val="20"/>
        </w:rPr>
      </w:pPr>
      <w:r w:rsidRPr="00473E7C">
        <w:rPr>
          <w:sz w:val="20"/>
          <w:szCs w:val="20"/>
        </w:rPr>
        <w:t xml:space="preserve">Mulch was completed in the park last month. </w:t>
      </w:r>
    </w:p>
    <w:p w14:paraId="6B8035C7" w14:textId="57FF8721" w:rsidR="000942A0" w:rsidRPr="00473E7C" w:rsidRDefault="000942A0" w:rsidP="000942A0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0"/>
          <w:szCs w:val="20"/>
        </w:rPr>
      </w:pPr>
      <w:r w:rsidRPr="00473E7C">
        <w:rPr>
          <w:sz w:val="20"/>
          <w:szCs w:val="20"/>
        </w:rPr>
        <w:t>Foo-Foo Fest</w:t>
      </w:r>
      <w:r w:rsidR="00190E10" w:rsidRPr="00473E7C">
        <w:rPr>
          <w:sz w:val="20"/>
          <w:szCs w:val="20"/>
        </w:rPr>
        <w:t xml:space="preserve"> has been at the market once a month to promote the event downtown. </w:t>
      </w:r>
    </w:p>
    <w:p w14:paraId="375EB836" w14:textId="77777777" w:rsidR="000942A0" w:rsidRPr="00473E7C" w:rsidRDefault="000942A0" w:rsidP="000942A0">
      <w:pPr>
        <w:pStyle w:val="ListParagraph"/>
        <w:tabs>
          <w:tab w:val="left" w:pos="1506"/>
        </w:tabs>
        <w:spacing w:before="41"/>
        <w:ind w:left="2366" w:firstLine="0"/>
        <w:rPr>
          <w:sz w:val="20"/>
          <w:szCs w:val="20"/>
        </w:rPr>
      </w:pPr>
    </w:p>
    <w:p w14:paraId="08EB2D85" w14:textId="215A3373" w:rsidR="003839E1" w:rsidRPr="00473E7C" w:rsidRDefault="003839E1" w:rsidP="003839E1">
      <w:pPr>
        <w:pStyle w:val="ListParagraph"/>
        <w:numPr>
          <w:ilvl w:val="1"/>
          <w:numId w:val="2"/>
        </w:numPr>
        <w:tabs>
          <w:tab w:val="left" w:pos="1506"/>
        </w:tabs>
        <w:spacing w:before="41"/>
        <w:rPr>
          <w:sz w:val="20"/>
          <w:szCs w:val="20"/>
        </w:rPr>
      </w:pPr>
      <w:r w:rsidRPr="00473E7C">
        <w:rPr>
          <w:sz w:val="20"/>
          <w:szCs w:val="20"/>
        </w:rPr>
        <w:lastRenderedPageBreak/>
        <w:t xml:space="preserve">Executive Director Report- FCLF, Foo </w:t>
      </w:r>
      <w:proofErr w:type="spellStart"/>
      <w:r w:rsidRPr="00473E7C">
        <w:rPr>
          <w:sz w:val="20"/>
          <w:szCs w:val="20"/>
        </w:rPr>
        <w:t>Foo</w:t>
      </w:r>
      <w:proofErr w:type="spellEnd"/>
      <w:r w:rsidRPr="00473E7C">
        <w:rPr>
          <w:sz w:val="20"/>
          <w:szCs w:val="20"/>
        </w:rPr>
        <w:t>, All I Want Campaign</w:t>
      </w:r>
    </w:p>
    <w:p w14:paraId="19CC5F91" w14:textId="0F286EE4" w:rsidR="00F070E0" w:rsidRPr="00473E7C" w:rsidRDefault="00F070E0" w:rsidP="00F070E0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0"/>
          <w:szCs w:val="20"/>
        </w:rPr>
      </w:pPr>
      <w:r w:rsidRPr="00473E7C">
        <w:rPr>
          <w:sz w:val="20"/>
          <w:szCs w:val="20"/>
        </w:rPr>
        <w:t xml:space="preserve">Christmas lights </w:t>
      </w:r>
      <w:r w:rsidR="00FD344F">
        <w:rPr>
          <w:sz w:val="20"/>
          <w:szCs w:val="20"/>
        </w:rPr>
        <w:t xml:space="preserve">will be </w:t>
      </w:r>
      <w:r w:rsidRPr="00473E7C">
        <w:rPr>
          <w:sz w:val="20"/>
          <w:szCs w:val="20"/>
        </w:rPr>
        <w:t>turned on November 9</w:t>
      </w:r>
      <w:r w:rsidRPr="00473E7C">
        <w:rPr>
          <w:sz w:val="20"/>
          <w:szCs w:val="20"/>
          <w:vertAlign w:val="superscript"/>
        </w:rPr>
        <w:t xml:space="preserve">th </w:t>
      </w:r>
      <w:r w:rsidRPr="00473E7C">
        <w:rPr>
          <w:sz w:val="20"/>
          <w:szCs w:val="20"/>
        </w:rPr>
        <w:t>in conjunction with the Holiday Haul</w:t>
      </w:r>
      <w:r w:rsidR="00FD344F">
        <w:rPr>
          <w:sz w:val="20"/>
          <w:szCs w:val="20"/>
        </w:rPr>
        <w:t xml:space="preserve"> to e</w:t>
      </w:r>
      <w:r w:rsidRPr="00473E7C">
        <w:rPr>
          <w:sz w:val="20"/>
          <w:szCs w:val="20"/>
        </w:rPr>
        <w:t>ncouraging people to come downtown. Daily prizes will start November 10</w:t>
      </w:r>
      <w:r w:rsidRPr="00473E7C">
        <w:rPr>
          <w:sz w:val="20"/>
          <w:szCs w:val="20"/>
          <w:vertAlign w:val="superscript"/>
        </w:rPr>
        <w:t>th</w:t>
      </w:r>
      <w:r w:rsidRPr="00473E7C">
        <w:rPr>
          <w:sz w:val="20"/>
          <w:szCs w:val="20"/>
        </w:rPr>
        <w:t xml:space="preserve">. </w:t>
      </w:r>
    </w:p>
    <w:p w14:paraId="6AEA1BA3" w14:textId="3A8F4D1A" w:rsidR="00F070E0" w:rsidRPr="00473E7C" w:rsidRDefault="00FD344F" w:rsidP="00F070E0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0"/>
          <w:szCs w:val="20"/>
        </w:rPr>
      </w:pPr>
      <w:r>
        <w:rPr>
          <w:sz w:val="20"/>
          <w:szCs w:val="20"/>
        </w:rPr>
        <w:t>Mr. Wilson m</w:t>
      </w:r>
      <w:r w:rsidR="00F070E0" w:rsidRPr="00473E7C">
        <w:rPr>
          <w:sz w:val="20"/>
          <w:szCs w:val="20"/>
        </w:rPr>
        <w:t>et with the City about bathroom locations</w:t>
      </w:r>
      <w:r>
        <w:rPr>
          <w:sz w:val="20"/>
          <w:szCs w:val="20"/>
        </w:rPr>
        <w:t xml:space="preserve"> and designs</w:t>
      </w:r>
      <w:r w:rsidR="00F070E0" w:rsidRPr="00473E7C">
        <w:rPr>
          <w:sz w:val="20"/>
          <w:szCs w:val="20"/>
        </w:rPr>
        <w:t xml:space="preserve"> for the Palafox Market area. </w:t>
      </w:r>
    </w:p>
    <w:p w14:paraId="505085E2" w14:textId="40152FD9" w:rsidR="00F070E0" w:rsidRPr="00473E7C" w:rsidRDefault="00F070E0" w:rsidP="00F070E0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0"/>
          <w:szCs w:val="20"/>
        </w:rPr>
      </w:pPr>
      <w:r w:rsidRPr="00473E7C">
        <w:rPr>
          <w:sz w:val="20"/>
          <w:szCs w:val="20"/>
        </w:rPr>
        <w:t xml:space="preserve">Welcome </w:t>
      </w:r>
      <w:r w:rsidR="00FD344F">
        <w:rPr>
          <w:sz w:val="20"/>
          <w:szCs w:val="20"/>
        </w:rPr>
        <w:t xml:space="preserve">to </w:t>
      </w:r>
      <w:r w:rsidRPr="00473E7C">
        <w:rPr>
          <w:sz w:val="20"/>
          <w:szCs w:val="20"/>
        </w:rPr>
        <w:t xml:space="preserve">Gregg Harding, City of Pensacola Primary Staff to Architectural Review Board, to the DIB as an ex-officio. </w:t>
      </w:r>
    </w:p>
    <w:p w14:paraId="428779C0" w14:textId="38140F68" w:rsidR="00F070E0" w:rsidRPr="00473E7C" w:rsidRDefault="00F070E0" w:rsidP="00F070E0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0"/>
          <w:szCs w:val="20"/>
        </w:rPr>
      </w:pPr>
      <w:r w:rsidRPr="00473E7C">
        <w:rPr>
          <w:sz w:val="20"/>
          <w:szCs w:val="20"/>
        </w:rPr>
        <w:t>Belmont/</w:t>
      </w:r>
      <w:proofErr w:type="spellStart"/>
      <w:r w:rsidRPr="00473E7C">
        <w:rPr>
          <w:sz w:val="20"/>
          <w:szCs w:val="20"/>
        </w:rPr>
        <w:t>Devillers</w:t>
      </w:r>
      <w:proofErr w:type="spellEnd"/>
      <w:r w:rsidRPr="00473E7C">
        <w:rPr>
          <w:sz w:val="20"/>
          <w:szCs w:val="20"/>
        </w:rPr>
        <w:t xml:space="preserve"> lights and garland were approved by the County and the TDC. </w:t>
      </w:r>
    </w:p>
    <w:p w14:paraId="413E08F4" w14:textId="77777777" w:rsidR="003839E1" w:rsidRPr="00473E7C" w:rsidRDefault="003839E1" w:rsidP="003839E1">
      <w:pPr>
        <w:pStyle w:val="BodyText"/>
        <w:spacing w:before="11"/>
        <w:rPr>
          <w:sz w:val="20"/>
          <w:szCs w:val="20"/>
        </w:rPr>
      </w:pPr>
    </w:p>
    <w:p w14:paraId="03EA56FB" w14:textId="77777777" w:rsidR="003839E1" w:rsidRPr="00473E7C" w:rsidRDefault="003839E1" w:rsidP="003839E1">
      <w:pPr>
        <w:pStyle w:val="ListParagraph"/>
        <w:numPr>
          <w:ilvl w:val="0"/>
          <w:numId w:val="2"/>
        </w:numPr>
        <w:tabs>
          <w:tab w:val="left" w:pos="801"/>
        </w:tabs>
        <w:ind w:hanging="361"/>
        <w:rPr>
          <w:sz w:val="20"/>
          <w:szCs w:val="20"/>
        </w:rPr>
      </w:pPr>
      <w:r w:rsidRPr="00473E7C">
        <w:rPr>
          <w:sz w:val="20"/>
          <w:szCs w:val="20"/>
        </w:rPr>
        <w:t>New Business</w:t>
      </w:r>
    </w:p>
    <w:p w14:paraId="50178298" w14:textId="0E9561D4" w:rsidR="003839E1" w:rsidRPr="00473E7C" w:rsidRDefault="003839E1" w:rsidP="003839E1">
      <w:pPr>
        <w:pStyle w:val="ListParagraph"/>
        <w:numPr>
          <w:ilvl w:val="1"/>
          <w:numId w:val="2"/>
        </w:numPr>
        <w:tabs>
          <w:tab w:val="left" w:pos="801"/>
        </w:tabs>
        <w:rPr>
          <w:sz w:val="20"/>
          <w:szCs w:val="20"/>
        </w:rPr>
      </w:pPr>
      <w:r w:rsidRPr="00473E7C">
        <w:rPr>
          <w:sz w:val="20"/>
          <w:szCs w:val="20"/>
        </w:rPr>
        <w:t>Jefferson Street Parking Garage Discussion- Lissa Dees</w:t>
      </w:r>
    </w:p>
    <w:p w14:paraId="63E83CC3" w14:textId="77777777" w:rsidR="00B12A93" w:rsidRDefault="00943D29" w:rsidP="002232BF">
      <w:pPr>
        <w:pStyle w:val="ListParagraph"/>
        <w:numPr>
          <w:ilvl w:val="2"/>
          <w:numId w:val="2"/>
        </w:numPr>
        <w:tabs>
          <w:tab w:val="left" w:pos="801"/>
        </w:tabs>
        <w:rPr>
          <w:sz w:val="20"/>
          <w:szCs w:val="20"/>
        </w:rPr>
      </w:pPr>
      <w:r>
        <w:rPr>
          <w:sz w:val="20"/>
          <w:szCs w:val="20"/>
        </w:rPr>
        <w:t>Mr. Holler</w:t>
      </w:r>
      <w:r w:rsidR="002232BF" w:rsidRPr="00473E7C">
        <w:rPr>
          <w:sz w:val="20"/>
          <w:szCs w:val="20"/>
        </w:rPr>
        <w:t xml:space="preserve"> identifies that employees do not feel safe, the parking garage is </w:t>
      </w:r>
      <w:r w:rsidR="00490559" w:rsidRPr="00473E7C">
        <w:rPr>
          <w:sz w:val="20"/>
          <w:szCs w:val="20"/>
        </w:rPr>
        <w:t xml:space="preserve">trashed on Saturday and Sunday, and </w:t>
      </w:r>
      <w:r>
        <w:rPr>
          <w:sz w:val="20"/>
          <w:szCs w:val="20"/>
        </w:rPr>
        <w:t xml:space="preserve">there are </w:t>
      </w:r>
      <w:r w:rsidR="00490559" w:rsidRPr="00473E7C">
        <w:rPr>
          <w:sz w:val="20"/>
          <w:szCs w:val="20"/>
        </w:rPr>
        <w:t>p</w:t>
      </w:r>
      <w:r w:rsidR="002232BF" w:rsidRPr="00473E7C">
        <w:rPr>
          <w:sz w:val="20"/>
          <w:szCs w:val="20"/>
        </w:rPr>
        <w:t>arking issues in the Jefferson street parking</w:t>
      </w:r>
      <w:r>
        <w:rPr>
          <w:sz w:val="20"/>
          <w:szCs w:val="20"/>
        </w:rPr>
        <w:t xml:space="preserve"> garage</w:t>
      </w:r>
      <w:r w:rsidR="002232BF" w:rsidRPr="00473E7C">
        <w:rPr>
          <w:sz w:val="20"/>
          <w:szCs w:val="20"/>
        </w:rPr>
        <w:t xml:space="preserve">. </w:t>
      </w:r>
      <w:r w:rsidR="00490559" w:rsidRPr="00473E7C">
        <w:rPr>
          <w:sz w:val="20"/>
          <w:szCs w:val="20"/>
        </w:rPr>
        <w:t xml:space="preserve">Spotless is willing to enter into a contract with the City and clean the garage on Saturday and Sunday. </w:t>
      </w:r>
      <w:r>
        <w:rPr>
          <w:sz w:val="20"/>
          <w:szCs w:val="20"/>
        </w:rPr>
        <w:t>Ms. Dees</w:t>
      </w:r>
      <w:r w:rsidR="00B90748" w:rsidRPr="00473E7C">
        <w:rPr>
          <w:sz w:val="20"/>
          <w:szCs w:val="20"/>
        </w:rPr>
        <w:t xml:space="preserve"> mentions that there are cameras up throughout the garage</w:t>
      </w:r>
      <w:r w:rsidR="006679AA" w:rsidRPr="00473E7C">
        <w:rPr>
          <w:sz w:val="20"/>
          <w:szCs w:val="20"/>
        </w:rPr>
        <w:t xml:space="preserve"> and PPD is very quick to respond to incidents. </w:t>
      </w:r>
      <w:r>
        <w:rPr>
          <w:sz w:val="20"/>
          <w:szCs w:val="20"/>
        </w:rPr>
        <w:t>Ms. Dees</w:t>
      </w:r>
      <w:r w:rsidR="006679AA" w:rsidRPr="00473E7C">
        <w:rPr>
          <w:sz w:val="20"/>
          <w:szCs w:val="20"/>
        </w:rPr>
        <w:t xml:space="preserve"> also identified that users generally </w:t>
      </w:r>
      <w:r w:rsidR="00B12A93">
        <w:rPr>
          <w:sz w:val="20"/>
          <w:szCs w:val="20"/>
        </w:rPr>
        <w:t xml:space="preserve">receive </w:t>
      </w:r>
      <w:r w:rsidR="006679AA" w:rsidRPr="00473E7C">
        <w:rPr>
          <w:sz w:val="20"/>
          <w:szCs w:val="20"/>
        </w:rPr>
        <w:t xml:space="preserve">tickets because they don’t take the time to properly use the system. Additionally, if there is an error with the system and the user calls, parking </w:t>
      </w:r>
      <w:r w:rsidR="00B12A93">
        <w:rPr>
          <w:sz w:val="20"/>
          <w:szCs w:val="20"/>
        </w:rPr>
        <w:t>will most likely</w:t>
      </w:r>
      <w:r w:rsidR="006679AA" w:rsidRPr="00473E7C">
        <w:rPr>
          <w:sz w:val="20"/>
          <w:szCs w:val="20"/>
        </w:rPr>
        <w:t xml:space="preserve"> refund</w:t>
      </w:r>
      <w:r w:rsidR="00B12A93">
        <w:rPr>
          <w:sz w:val="20"/>
          <w:szCs w:val="20"/>
        </w:rPr>
        <w:t xml:space="preserve"> the user</w:t>
      </w:r>
      <w:r w:rsidR="006679AA" w:rsidRPr="00473E7C">
        <w:rPr>
          <w:sz w:val="20"/>
          <w:szCs w:val="20"/>
        </w:rPr>
        <w:t xml:space="preserve">. </w:t>
      </w:r>
    </w:p>
    <w:p w14:paraId="6672F4B1" w14:textId="77777777" w:rsidR="00B12A93" w:rsidRDefault="006679AA" w:rsidP="002232BF">
      <w:pPr>
        <w:pStyle w:val="ListParagraph"/>
        <w:numPr>
          <w:ilvl w:val="2"/>
          <w:numId w:val="2"/>
        </w:numPr>
        <w:tabs>
          <w:tab w:val="left" w:pos="801"/>
        </w:tabs>
        <w:rPr>
          <w:sz w:val="20"/>
          <w:szCs w:val="20"/>
        </w:rPr>
      </w:pPr>
      <w:r w:rsidRPr="00473E7C">
        <w:rPr>
          <w:sz w:val="20"/>
          <w:szCs w:val="20"/>
        </w:rPr>
        <w:t xml:space="preserve">Parking is trying to put money into a reserve fund to assist with repairs in the garage. Parking does not have enough revenue to work on projects at the moment. </w:t>
      </w:r>
      <w:r w:rsidR="007D44D8" w:rsidRPr="00473E7C">
        <w:rPr>
          <w:sz w:val="20"/>
          <w:szCs w:val="20"/>
        </w:rPr>
        <w:t xml:space="preserve">City Council decides parking rates. </w:t>
      </w:r>
    </w:p>
    <w:p w14:paraId="13D6B0A0" w14:textId="36AF0AD6" w:rsidR="002232BF" w:rsidRPr="00473E7C" w:rsidRDefault="007D44D8" w:rsidP="002232BF">
      <w:pPr>
        <w:pStyle w:val="ListParagraph"/>
        <w:numPr>
          <w:ilvl w:val="2"/>
          <w:numId w:val="2"/>
        </w:numPr>
        <w:tabs>
          <w:tab w:val="left" w:pos="801"/>
        </w:tabs>
        <w:rPr>
          <w:sz w:val="20"/>
          <w:szCs w:val="20"/>
        </w:rPr>
      </w:pPr>
      <w:r w:rsidRPr="00473E7C">
        <w:rPr>
          <w:sz w:val="20"/>
          <w:szCs w:val="20"/>
        </w:rPr>
        <w:t xml:space="preserve">Free-standing sign has been designed and approved for the garage. </w:t>
      </w:r>
      <w:r w:rsidR="008216B5" w:rsidRPr="00473E7C">
        <w:rPr>
          <w:sz w:val="20"/>
          <w:szCs w:val="20"/>
        </w:rPr>
        <w:t xml:space="preserve">Parking is working on a text to pay option </w:t>
      </w:r>
      <w:r w:rsidR="00B12A93">
        <w:rPr>
          <w:sz w:val="20"/>
          <w:szCs w:val="20"/>
        </w:rPr>
        <w:t xml:space="preserve">as well </w:t>
      </w:r>
      <w:r w:rsidR="008216B5" w:rsidRPr="00473E7C">
        <w:rPr>
          <w:sz w:val="20"/>
          <w:szCs w:val="20"/>
        </w:rPr>
        <w:t xml:space="preserve">so people do not have to download the app or if the kiosk isn’t working. </w:t>
      </w:r>
    </w:p>
    <w:p w14:paraId="30F9EFE4" w14:textId="5E6AA8DB" w:rsidR="003839E1" w:rsidRPr="00473E7C" w:rsidRDefault="003839E1" w:rsidP="003839E1">
      <w:pPr>
        <w:pStyle w:val="ListParagraph"/>
        <w:numPr>
          <w:ilvl w:val="1"/>
          <w:numId w:val="2"/>
        </w:numPr>
        <w:tabs>
          <w:tab w:val="left" w:pos="801"/>
        </w:tabs>
        <w:rPr>
          <w:sz w:val="20"/>
          <w:szCs w:val="20"/>
        </w:rPr>
      </w:pPr>
      <w:r w:rsidRPr="00473E7C">
        <w:rPr>
          <w:sz w:val="20"/>
          <w:szCs w:val="20"/>
        </w:rPr>
        <w:t xml:space="preserve">Presentation on Active Transportation Plan- Caitlin </w:t>
      </w:r>
      <w:proofErr w:type="spellStart"/>
      <w:r w:rsidRPr="00473E7C">
        <w:rPr>
          <w:sz w:val="20"/>
          <w:szCs w:val="20"/>
        </w:rPr>
        <w:t>Cerame</w:t>
      </w:r>
      <w:proofErr w:type="spellEnd"/>
    </w:p>
    <w:p w14:paraId="3CDCB772" w14:textId="7D2117FD" w:rsidR="008216B5" w:rsidRPr="00473E7C" w:rsidRDefault="00744F04" w:rsidP="008216B5">
      <w:pPr>
        <w:pStyle w:val="ListParagraph"/>
        <w:numPr>
          <w:ilvl w:val="2"/>
          <w:numId w:val="2"/>
        </w:numPr>
        <w:tabs>
          <w:tab w:val="left" w:pos="801"/>
        </w:tabs>
        <w:rPr>
          <w:sz w:val="20"/>
          <w:szCs w:val="20"/>
        </w:rPr>
      </w:pPr>
      <w:r w:rsidRPr="00473E7C">
        <w:rPr>
          <w:sz w:val="20"/>
          <w:szCs w:val="20"/>
        </w:rPr>
        <w:t>Online s</w:t>
      </w:r>
      <w:r w:rsidR="00D61B9B" w:rsidRPr="00473E7C">
        <w:rPr>
          <w:sz w:val="20"/>
          <w:szCs w:val="20"/>
        </w:rPr>
        <w:t xml:space="preserve">urvey feedback is important and will </w:t>
      </w:r>
      <w:r w:rsidR="00BA1A07" w:rsidRPr="00473E7C">
        <w:rPr>
          <w:sz w:val="20"/>
          <w:szCs w:val="20"/>
        </w:rPr>
        <w:t xml:space="preserve">help the team </w:t>
      </w:r>
      <w:r w:rsidR="00DF6B40">
        <w:rPr>
          <w:sz w:val="20"/>
          <w:szCs w:val="20"/>
        </w:rPr>
        <w:t xml:space="preserve">to </w:t>
      </w:r>
      <w:r w:rsidR="00BA1A07" w:rsidRPr="00473E7C">
        <w:rPr>
          <w:sz w:val="20"/>
          <w:szCs w:val="20"/>
        </w:rPr>
        <w:t xml:space="preserve">identify current issues in Pensacola. </w:t>
      </w:r>
    </w:p>
    <w:p w14:paraId="6920096F" w14:textId="527A3762" w:rsidR="00D61B9B" w:rsidRPr="00473E7C" w:rsidRDefault="00DF6B40" w:rsidP="008216B5">
      <w:pPr>
        <w:pStyle w:val="ListParagraph"/>
        <w:numPr>
          <w:ilvl w:val="2"/>
          <w:numId w:val="2"/>
        </w:numPr>
        <w:tabs>
          <w:tab w:val="left" w:pos="801"/>
        </w:tabs>
        <w:rPr>
          <w:sz w:val="20"/>
          <w:szCs w:val="20"/>
        </w:rPr>
      </w:pPr>
      <w:r>
        <w:rPr>
          <w:sz w:val="20"/>
          <w:szCs w:val="20"/>
        </w:rPr>
        <w:t xml:space="preserve">Team plans to </w:t>
      </w:r>
      <w:r w:rsidR="00D61B9B" w:rsidRPr="00473E7C">
        <w:rPr>
          <w:sz w:val="20"/>
          <w:szCs w:val="20"/>
        </w:rPr>
        <w:t xml:space="preserve">Identify investments that improve walking, biking, and other human-powered transportation. </w:t>
      </w:r>
    </w:p>
    <w:p w14:paraId="11242C1A" w14:textId="59AF677A" w:rsidR="00D61B9B" w:rsidRPr="00473E7C" w:rsidRDefault="00D61B9B" w:rsidP="008216B5">
      <w:pPr>
        <w:pStyle w:val="ListParagraph"/>
        <w:numPr>
          <w:ilvl w:val="2"/>
          <w:numId w:val="2"/>
        </w:numPr>
        <w:tabs>
          <w:tab w:val="left" w:pos="801"/>
        </w:tabs>
        <w:rPr>
          <w:sz w:val="20"/>
          <w:szCs w:val="20"/>
        </w:rPr>
      </w:pPr>
      <w:r w:rsidRPr="00473E7C">
        <w:rPr>
          <w:sz w:val="20"/>
          <w:szCs w:val="20"/>
        </w:rPr>
        <w:t xml:space="preserve">Plan will be finalized in June of 2023. </w:t>
      </w:r>
    </w:p>
    <w:p w14:paraId="392191CE" w14:textId="44B4D80D" w:rsidR="00D61B9B" w:rsidRPr="00473E7C" w:rsidRDefault="00D61B9B" w:rsidP="008216B5">
      <w:pPr>
        <w:pStyle w:val="ListParagraph"/>
        <w:numPr>
          <w:ilvl w:val="2"/>
          <w:numId w:val="2"/>
        </w:numPr>
        <w:tabs>
          <w:tab w:val="left" w:pos="801"/>
        </w:tabs>
        <w:rPr>
          <w:sz w:val="20"/>
          <w:szCs w:val="20"/>
        </w:rPr>
      </w:pPr>
      <w:r w:rsidRPr="00473E7C">
        <w:rPr>
          <w:sz w:val="20"/>
          <w:szCs w:val="20"/>
        </w:rPr>
        <w:t xml:space="preserve">Data analysis, public engagement, design guidance, capital improvement plan with a steering committee to guide </w:t>
      </w:r>
      <w:r w:rsidR="00DF6B40">
        <w:rPr>
          <w:sz w:val="20"/>
          <w:szCs w:val="20"/>
        </w:rPr>
        <w:t xml:space="preserve">are among the mechanisms to recognize </w:t>
      </w:r>
      <w:r w:rsidRPr="00473E7C">
        <w:rPr>
          <w:sz w:val="20"/>
          <w:szCs w:val="20"/>
        </w:rPr>
        <w:t xml:space="preserve">ten projects that will be presented to council and the mayor. </w:t>
      </w:r>
    </w:p>
    <w:p w14:paraId="0F629FC6" w14:textId="3CC3FB43" w:rsidR="00D61B9B" w:rsidRPr="00473E7C" w:rsidRDefault="00D61B9B" w:rsidP="008216B5">
      <w:pPr>
        <w:pStyle w:val="ListParagraph"/>
        <w:numPr>
          <w:ilvl w:val="2"/>
          <w:numId w:val="2"/>
        </w:numPr>
        <w:tabs>
          <w:tab w:val="left" w:pos="801"/>
        </w:tabs>
        <w:rPr>
          <w:sz w:val="20"/>
          <w:szCs w:val="20"/>
        </w:rPr>
      </w:pPr>
      <w:r w:rsidRPr="00473E7C">
        <w:rPr>
          <w:sz w:val="20"/>
          <w:szCs w:val="20"/>
        </w:rPr>
        <w:t xml:space="preserve">Strategies </w:t>
      </w:r>
      <w:r w:rsidR="00DF6B40" w:rsidRPr="00473E7C">
        <w:rPr>
          <w:sz w:val="20"/>
          <w:szCs w:val="20"/>
        </w:rPr>
        <w:t>acknowledged</w:t>
      </w:r>
      <w:r w:rsidR="00F9375F" w:rsidRPr="00473E7C">
        <w:rPr>
          <w:sz w:val="20"/>
          <w:szCs w:val="20"/>
        </w:rPr>
        <w:t xml:space="preserve"> for</w:t>
      </w:r>
      <w:r w:rsidRPr="00473E7C">
        <w:rPr>
          <w:sz w:val="20"/>
          <w:szCs w:val="20"/>
        </w:rPr>
        <w:t xml:space="preserve"> different streets</w:t>
      </w:r>
      <w:r w:rsidR="00F9375F" w:rsidRPr="00473E7C">
        <w:rPr>
          <w:sz w:val="20"/>
          <w:szCs w:val="20"/>
        </w:rPr>
        <w:t xml:space="preserve"> with a variety of purposes</w:t>
      </w:r>
      <w:r w:rsidRPr="00473E7C">
        <w:rPr>
          <w:sz w:val="20"/>
          <w:szCs w:val="20"/>
        </w:rPr>
        <w:t>. Conflict points</w:t>
      </w:r>
      <w:r w:rsidR="00F9375F" w:rsidRPr="00473E7C">
        <w:rPr>
          <w:sz w:val="20"/>
          <w:szCs w:val="20"/>
        </w:rPr>
        <w:t xml:space="preserve"> and </w:t>
      </w:r>
      <w:r w:rsidRPr="00473E7C">
        <w:rPr>
          <w:sz w:val="20"/>
          <w:szCs w:val="20"/>
        </w:rPr>
        <w:t>lighting</w:t>
      </w:r>
      <w:r w:rsidR="00F9375F" w:rsidRPr="00473E7C">
        <w:rPr>
          <w:sz w:val="20"/>
          <w:szCs w:val="20"/>
        </w:rPr>
        <w:t xml:space="preserve"> were also noted</w:t>
      </w:r>
      <w:r w:rsidRPr="00473E7C">
        <w:rPr>
          <w:sz w:val="20"/>
          <w:szCs w:val="20"/>
        </w:rPr>
        <w:t xml:space="preserve">. </w:t>
      </w:r>
    </w:p>
    <w:p w14:paraId="08EA0872" w14:textId="5CAC98D5" w:rsidR="00744F04" w:rsidRPr="00473E7C" w:rsidRDefault="00744F04" w:rsidP="00744F04">
      <w:pPr>
        <w:pStyle w:val="ListParagraph"/>
        <w:numPr>
          <w:ilvl w:val="2"/>
          <w:numId w:val="2"/>
        </w:numPr>
        <w:tabs>
          <w:tab w:val="left" w:pos="801"/>
        </w:tabs>
        <w:rPr>
          <w:sz w:val="20"/>
          <w:szCs w:val="20"/>
        </w:rPr>
      </w:pPr>
      <w:r w:rsidRPr="00473E7C">
        <w:rPr>
          <w:sz w:val="20"/>
          <w:szCs w:val="20"/>
        </w:rPr>
        <w:t xml:space="preserve">Stakeholder meetings, workshops, and other public engagement </w:t>
      </w:r>
      <w:r w:rsidR="00CD04D3">
        <w:rPr>
          <w:sz w:val="20"/>
          <w:szCs w:val="20"/>
        </w:rPr>
        <w:t xml:space="preserve">are </w:t>
      </w:r>
      <w:r w:rsidRPr="00473E7C">
        <w:rPr>
          <w:sz w:val="20"/>
          <w:szCs w:val="20"/>
        </w:rPr>
        <w:t>planned</w:t>
      </w:r>
      <w:r w:rsidR="00CD04D3">
        <w:rPr>
          <w:sz w:val="20"/>
          <w:szCs w:val="20"/>
        </w:rPr>
        <w:t xml:space="preserve"> as well</w:t>
      </w:r>
      <w:r w:rsidRPr="00473E7C">
        <w:rPr>
          <w:sz w:val="20"/>
          <w:szCs w:val="20"/>
        </w:rPr>
        <w:t xml:space="preserve">. </w:t>
      </w:r>
    </w:p>
    <w:p w14:paraId="7F74BC2A" w14:textId="77777777" w:rsidR="003839E1" w:rsidRPr="00473E7C" w:rsidRDefault="003839E1" w:rsidP="003839E1">
      <w:pPr>
        <w:pStyle w:val="ListParagraph"/>
        <w:numPr>
          <w:ilvl w:val="1"/>
          <w:numId w:val="2"/>
        </w:numPr>
        <w:tabs>
          <w:tab w:val="left" w:pos="801"/>
        </w:tabs>
        <w:rPr>
          <w:sz w:val="20"/>
          <w:szCs w:val="20"/>
        </w:rPr>
      </w:pPr>
      <w:r w:rsidRPr="00473E7C">
        <w:rPr>
          <w:sz w:val="20"/>
          <w:szCs w:val="20"/>
        </w:rPr>
        <w:t>Puppy Pit Stop Maintenance Update</w:t>
      </w:r>
    </w:p>
    <w:p w14:paraId="3C639C42" w14:textId="272D433B" w:rsidR="003839E1" w:rsidRPr="00473E7C" w:rsidRDefault="003839E1" w:rsidP="003839E1">
      <w:pPr>
        <w:pStyle w:val="ListParagraph"/>
        <w:numPr>
          <w:ilvl w:val="1"/>
          <w:numId w:val="2"/>
        </w:numPr>
        <w:tabs>
          <w:tab w:val="left" w:pos="801"/>
        </w:tabs>
        <w:rPr>
          <w:sz w:val="20"/>
          <w:szCs w:val="20"/>
          <w:lang w:val="es-ES"/>
        </w:rPr>
      </w:pPr>
      <w:r w:rsidRPr="00473E7C">
        <w:rPr>
          <w:sz w:val="20"/>
          <w:szCs w:val="20"/>
          <w:lang w:val="es-ES"/>
        </w:rPr>
        <w:t xml:space="preserve">True </w:t>
      </w:r>
      <w:proofErr w:type="spellStart"/>
      <w:r w:rsidRPr="00473E7C">
        <w:rPr>
          <w:sz w:val="20"/>
          <w:szCs w:val="20"/>
          <w:lang w:val="es-ES"/>
        </w:rPr>
        <w:t>Omni</w:t>
      </w:r>
      <w:proofErr w:type="spellEnd"/>
      <w:r w:rsidRPr="00473E7C">
        <w:rPr>
          <w:sz w:val="20"/>
          <w:szCs w:val="20"/>
          <w:lang w:val="es-ES"/>
        </w:rPr>
        <w:t xml:space="preserve"> Digital </w:t>
      </w:r>
      <w:bookmarkStart w:id="4" w:name="_Hlk117237954"/>
      <w:proofErr w:type="spellStart"/>
      <w:r w:rsidRPr="00473E7C">
        <w:rPr>
          <w:sz w:val="20"/>
          <w:szCs w:val="20"/>
          <w:lang w:val="es-ES"/>
        </w:rPr>
        <w:t>Kiosk</w:t>
      </w:r>
      <w:proofErr w:type="spellEnd"/>
      <w:r w:rsidRPr="00473E7C">
        <w:rPr>
          <w:sz w:val="20"/>
          <w:szCs w:val="20"/>
          <w:lang w:val="es-ES"/>
        </w:rPr>
        <w:t xml:space="preserve"> </w:t>
      </w:r>
      <w:proofErr w:type="spellStart"/>
      <w:r w:rsidRPr="00473E7C">
        <w:rPr>
          <w:sz w:val="20"/>
          <w:szCs w:val="20"/>
          <w:lang w:val="es-ES"/>
        </w:rPr>
        <w:t>Presentation</w:t>
      </w:r>
      <w:bookmarkEnd w:id="4"/>
      <w:proofErr w:type="spellEnd"/>
    </w:p>
    <w:p w14:paraId="0877C735" w14:textId="77777777" w:rsidR="00226CF5" w:rsidRDefault="00BA1A07" w:rsidP="003839E1">
      <w:pPr>
        <w:pStyle w:val="ListParagraph"/>
        <w:numPr>
          <w:ilvl w:val="2"/>
          <w:numId w:val="2"/>
        </w:numPr>
        <w:tabs>
          <w:tab w:val="left" w:pos="801"/>
        </w:tabs>
        <w:rPr>
          <w:sz w:val="20"/>
          <w:szCs w:val="20"/>
        </w:rPr>
      </w:pPr>
      <w:r w:rsidRPr="00473E7C">
        <w:rPr>
          <w:sz w:val="20"/>
          <w:szCs w:val="20"/>
        </w:rPr>
        <w:t xml:space="preserve">Software connects with a variety of data sets and pushes a </w:t>
      </w:r>
      <w:r w:rsidR="00E071E0" w:rsidRPr="00473E7C">
        <w:rPr>
          <w:sz w:val="20"/>
          <w:szCs w:val="20"/>
        </w:rPr>
        <w:t xml:space="preserve">specific experience to users. Omni aims to drive awareness and </w:t>
      </w:r>
      <w:r w:rsidR="007F68AC" w:rsidRPr="00473E7C">
        <w:rPr>
          <w:sz w:val="20"/>
          <w:szCs w:val="20"/>
        </w:rPr>
        <w:t>engagement</w:t>
      </w:r>
      <w:r w:rsidR="00E071E0" w:rsidRPr="00473E7C">
        <w:rPr>
          <w:sz w:val="20"/>
          <w:szCs w:val="20"/>
        </w:rPr>
        <w:t xml:space="preserve"> about the brand since </w:t>
      </w:r>
      <w:r w:rsidR="007C64E5">
        <w:rPr>
          <w:sz w:val="20"/>
          <w:szCs w:val="20"/>
        </w:rPr>
        <w:t>marketing continues to become</w:t>
      </w:r>
      <w:r w:rsidR="00E071E0" w:rsidRPr="00473E7C">
        <w:rPr>
          <w:sz w:val="20"/>
          <w:szCs w:val="20"/>
        </w:rPr>
        <w:t xml:space="preserve"> more digital. The goal is focused on providing a 24/7 digital experience with accurate events and experiences available. The kiosk learns about the customer and identif</w:t>
      </w:r>
      <w:r w:rsidR="007C64E5">
        <w:rPr>
          <w:sz w:val="20"/>
          <w:szCs w:val="20"/>
        </w:rPr>
        <w:t xml:space="preserve">ies </w:t>
      </w:r>
      <w:r w:rsidR="00E071E0" w:rsidRPr="00473E7C">
        <w:rPr>
          <w:sz w:val="20"/>
          <w:szCs w:val="20"/>
        </w:rPr>
        <w:t xml:space="preserve">ways to </w:t>
      </w:r>
      <w:r w:rsidR="007C64E5">
        <w:rPr>
          <w:sz w:val="20"/>
          <w:szCs w:val="20"/>
        </w:rPr>
        <w:t>encourage the user to revisit Pensacola in the future</w:t>
      </w:r>
      <w:r w:rsidR="00E071E0" w:rsidRPr="00473E7C">
        <w:rPr>
          <w:sz w:val="20"/>
          <w:szCs w:val="20"/>
        </w:rPr>
        <w:t xml:space="preserve">. </w:t>
      </w:r>
    </w:p>
    <w:p w14:paraId="69874881" w14:textId="77777777" w:rsidR="00226CF5" w:rsidRDefault="007F68AC" w:rsidP="003839E1">
      <w:pPr>
        <w:pStyle w:val="ListParagraph"/>
        <w:numPr>
          <w:ilvl w:val="2"/>
          <w:numId w:val="2"/>
        </w:numPr>
        <w:tabs>
          <w:tab w:val="left" w:pos="801"/>
        </w:tabs>
        <w:rPr>
          <w:sz w:val="20"/>
          <w:szCs w:val="20"/>
        </w:rPr>
      </w:pPr>
      <w:r w:rsidRPr="00473E7C">
        <w:rPr>
          <w:sz w:val="20"/>
          <w:szCs w:val="20"/>
        </w:rPr>
        <w:t>Visitor</w:t>
      </w:r>
      <w:r w:rsidR="00E071E0" w:rsidRPr="00473E7C">
        <w:rPr>
          <w:sz w:val="20"/>
          <w:szCs w:val="20"/>
        </w:rPr>
        <w:t xml:space="preserve"> experience, omnichannel marketing, and brand and destination management are goals associated with the </w:t>
      </w:r>
      <w:r w:rsidR="00226CF5">
        <w:rPr>
          <w:sz w:val="20"/>
          <w:szCs w:val="20"/>
        </w:rPr>
        <w:t>kiosk</w:t>
      </w:r>
      <w:r w:rsidR="00E071E0" w:rsidRPr="00473E7C">
        <w:rPr>
          <w:sz w:val="20"/>
          <w:szCs w:val="20"/>
        </w:rPr>
        <w:t xml:space="preserve">. DIB </w:t>
      </w:r>
      <w:r w:rsidR="00226CF5">
        <w:rPr>
          <w:sz w:val="20"/>
          <w:szCs w:val="20"/>
        </w:rPr>
        <w:t xml:space="preserve">is </w:t>
      </w:r>
      <w:r w:rsidR="00E071E0" w:rsidRPr="00473E7C">
        <w:rPr>
          <w:sz w:val="20"/>
          <w:szCs w:val="20"/>
        </w:rPr>
        <w:t xml:space="preserve">interested in the outdoor kiosk. </w:t>
      </w:r>
      <w:r w:rsidR="002F04F6" w:rsidRPr="00473E7C">
        <w:rPr>
          <w:sz w:val="20"/>
          <w:szCs w:val="20"/>
        </w:rPr>
        <w:t xml:space="preserve">Visit Pensacola has purchased 3 kiosks. Current lead time </w:t>
      </w:r>
      <w:r w:rsidR="00CA68B1" w:rsidRPr="00473E7C">
        <w:rPr>
          <w:sz w:val="20"/>
          <w:szCs w:val="20"/>
        </w:rPr>
        <w:t xml:space="preserve">for hard ware and software is 90 </w:t>
      </w:r>
      <w:r w:rsidR="00CA68B1" w:rsidRPr="00473E7C">
        <w:rPr>
          <w:sz w:val="20"/>
          <w:szCs w:val="20"/>
        </w:rPr>
        <w:lastRenderedPageBreak/>
        <w:t xml:space="preserve">days. </w:t>
      </w:r>
      <w:r w:rsidR="00226CF5">
        <w:rPr>
          <w:sz w:val="20"/>
          <w:szCs w:val="20"/>
        </w:rPr>
        <w:t>DIB will need to look</w:t>
      </w:r>
      <w:r w:rsidR="00CA68B1" w:rsidRPr="00473E7C">
        <w:rPr>
          <w:sz w:val="20"/>
          <w:szCs w:val="20"/>
        </w:rPr>
        <w:t xml:space="preserve"> at </w:t>
      </w:r>
      <w:r w:rsidR="00226CF5">
        <w:rPr>
          <w:sz w:val="20"/>
          <w:szCs w:val="20"/>
        </w:rPr>
        <w:t>a l</w:t>
      </w:r>
      <w:r w:rsidR="00CA68B1" w:rsidRPr="00473E7C">
        <w:rPr>
          <w:sz w:val="20"/>
          <w:szCs w:val="20"/>
        </w:rPr>
        <w:t xml:space="preserve">icense to use with the City Planning Board. Kiosks can capture people count with its cameras. </w:t>
      </w:r>
      <w:r w:rsidRPr="00473E7C">
        <w:rPr>
          <w:sz w:val="20"/>
          <w:szCs w:val="20"/>
        </w:rPr>
        <w:t xml:space="preserve">$10,000-$15,000 for the hardware and an additional $10,000 for the set up software. 3 year agreement, after 3 years its a $1500 for warranty on the hardware each year for up to 7 years. </w:t>
      </w:r>
      <w:r w:rsidR="00226CF5">
        <w:rPr>
          <w:sz w:val="20"/>
          <w:szCs w:val="20"/>
        </w:rPr>
        <w:t>The kiosks have an approximately 10 year lifespan</w:t>
      </w:r>
      <w:r w:rsidRPr="00473E7C">
        <w:rPr>
          <w:sz w:val="20"/>
          <w:szCs w:val="20"/>
        </w:rPr>
        <w:t xml:space="preserve">. Outdoor units are powered with an outlet or hardwired. </w:t>
      </w:r>
    </w:p>
    <w:p w14:paraId="546E5356" w14:textId="574C0813" w:rsidR="003839E1" w:rsidRPr="00473E7C" w:rsidRDefault="00226CF5" w:rsidP="003839E1">
      <w:pPr>
        <w:pStyle w:val="ListParagraph"/>
        <w:numPr>
          <w:ilvl w:val="2"/>
          <w:numId w:val="2"/>
        </w:numPr>
        <w:tabs>
          <w:tab w:val="left" w:pos="801"/>
        </w:tabs>
        <w:rPr>
          <w:sz w:val="20"/>
          <w:szCs w:val="20"/>
        </w:rPr>
      </w:pPr>
      <w:r>
        <w:rPr>
          <w:sz w:val="20"/>
          <w:szCs w:val="20"/>
        </w:rPr>
        <w:t xml:space="preserve">Omni creates a </w:t>
      </w:r>
      <w:r w:rsidR="002B03CC" w:rsidRPr="00473E7C">
        <w:rPr>
          <w:sz w:val="20"/>
          <w:szCs w:val="20"/>
        </w:rPr>
        <w:t>6 step p</w:t>
      </w:r>
      <w:r w:rsidR="008C10D0" w:rsidRPr="00473E7C">
        <w:rPr>
          <w:sz w:val="20"/>
          <w:szCs w:val="20"/>
        </w:rPr>
        <w:t xml:space="preserve">rocess: </w:t>
      </w:r>
      <w:r w:rsidR="002B03CC" w:rsidRPr="00473E7C">
        <w:rPr>
          <w:sz w:val="20"/>
          <w:szCs w:val="20"/>
        </w:rPr>
        <w:t>b</w:t>
      </w:r>
      <w:r w:rsidR="008C10D0" w:rsidRPr="00473E7C">
        <w:rPr>
          <w:sz w:val="20"/>
          <w:szCs w:val="20"/>
        </w:rPr>
        <w:t xml:space="preserve">udget, design, software, hardware, platform, </w:t>
      </w:r>
      <w:r>
        <w:rPr>
          <w:sz w:val="20"/>
          <w:szCs w:val="20"/>
        </w:rPr>
        <w:t xml:space="preserve">and </w:t>
      </w:r>
      <w:r w:rsidR="008C10D0" w:rsidRPr="00473E7C">
        <w:rPr>
          <w:sz w:val="20"/>
          <w:szCs w:val="20"/>
        </w:rPr>
        <w:t xml:space="preserve">support. </w:t>
      </w:r>
      <w:r w:rsidR="000B61D7" w:rsidRPr="00473E7C">
        <w:rPr>
          <w:sz w:val="20"/>
          <w:szCs w:val="20"/>
        </w:rPr>
        <w:t xml:space="preserve">No parking </w:t>
      </w:r>
      <w:r>
        <w:rPr>
          <w:sz w:val="20"/>
          <w:szCs w:val="20"/>
        </w:rPr>
        <w:t xml:space="preserve">payment </w:t>
      </w:r>
      <w:r w:rsidR="000B61D7" w:rsidRPr="00473E7C">
        <w:rPr>
          <w:sz w:val="20"/>
          <w:szCs w:val="20"/>
        </w:rPr>
        <w:t>has been available on the kiosks in other cities. Trolley tracker available for the platform.</w:t>
      </w:r>
      <w:r w:rsidR="007E5B1C" w:rsidRPr="00473E7C">
        <w:rPr>
          <w:sz w:val="20"/>
          <w:szCs w:val="20"/>
        </w:rPr>
        <w:t xml:space="preserve"> Advertising opportunities</w:t>
      </w:r>
      <w:r>
        <w:rPr>
          <w:sz w:val="20"/>
          <w:szCs w:val="20"/>
        </w:rPr>
        <w:t xml:space="preserve"> include</w:t>
      </w:r>
      <w:r w:rsidR="007E5B1C" w:rsidRPr="00473E7C">
        <w:rPr>
          <w:sz w:val="20"/>
          <w:szCs w:val="20"/>
        </w:rPr>
        <w:t xml:space="preserve"> pop up ads, billboards, banner ads, category headers, listing buttons can be monetized. Kiosk</w:t>
      </w:r>
      <w:r>
        <w:rPr>
          <w:sz w:val="20"/>
          <w:szCs w:val="20"/>
        </w:rPr>
        <w:t>s</w:t>
      </w:r>
      <w:r w:rsidR="007E5B1C" w:rsidRPr="00473E7C">
        <w:rPr>
          <w:sz w:val="20"/>
          <w:szCs w:val="20"/>
        </w:rPr>
        <w:t xml:space="preserve"> will be further discussed at the next </w:t>
      </w:r>
      <w:r>
        <w:rPr>
          <w:sz w:val="20"/>
          <w:szCs w:val="20"/>
        </w:rPr>
        <w:t xml:space="preserve">DIB </w:t>
      </w:r>
      <w:r w:rsidR="007E5B1C" w:rsidRPr="00473E7C">
        <w:rPr>
          <w:sz w:val="20"/>
          <w:szCs w:val="20"/>
        </w:rPr>
        <w:t xml:space="preserve">meeting. </w:t>
      </w:r>
    </w:p>
    <w:p w14:paraId="6C084610" w14:textId="29CCF042" w:rsidR="00687D97" w:rsidRPr="00473E7C" w:rsidRDefault="004622D2" w:rsidP="00687D97">
      <w:pPr>
        <w:pStyle w:val="ListParagraph"/>
        <w:numPr>
          <w:ilvl w:val="1"/>
          <w:numId w:val="2"/>
        </w:numPr>
        <w:tabs>
          <w:tab w:val="left" w:pos="801"/>
        </w:tabs>
        <w:rPr>
          <w:sz w:val="20"/>
          <w:szCs w:val="20"/>
        </w:rPr>
      </w:pPr>
      <w:r w:rsidRPr="00473E7C">
        <w:rPr>
          <w:sz w:val="20"/>
          <w:szCs w:val="20"/>
        </w:rPr>
        <w:t>Next m</w:t>
      </w:r>
      <w:r w:rsidR="00687D97" w:rsidRPr="00473E7C">
        <w:rPr>
          <w:sz w:val="20"/>
          <w:szCs w:val="20"/>
        </w:rPr>
        <w:t>eeting</w:t>
      </w:r>
      <w:r w:rsidRPr="00473E7C">
        <w:rPr>
          <w:sz w:val="20"/>
          <w:szCs w:val="20"/>
        </w:rPr>
        <w:t xml:space="preserve"> </w:t>
      </w:r>
      <w:r w:rsidR="00226CF5">
        <w:rPr>
          <w:sz w:val="20"/>
          <w:szCs w:val="20"/>
        </w:rPr>
        <w:t xml:space="preserve">TBD </w:t>
      </w:r>
      <w:r w:rsidRPr="00473E7C">
        <w:rPr>
          <w:sz w:val="20"/>
          <w:szCs w:val="20"/>
        </w:rPr>
        <w:t xml:space="preserve">  </w:t>
      </w:r>
    </w:p>
    <w:p w14:paraId="277FEF66" w14:textId="77777777" w:rsidR="003839E1" w:rsidRPr="00473E7C" w:rsidRDefault="003839E1" w:rsidP="003839E1">
      <w:pPr>
        <w:pStyle w:val="ListParagraph"/>
        <w:numPr>
          <w:ilvl w:val="0"/>
          <w:numId w:val="2"/>
        </w:numPr>
        <w:tabs>
          <w:tab w:val="left" w:pos="801"/>
        </w:tabs>
        <w:spacing w:before="10"/>
        <w:ind w:right="-7567" w:hanging="361"/>
        <w:rPr>
          <w:sz w:val="20"/>
          <w:szCs w:val="20"/>
        </w:rPr>
      </w:pPr>
      <w:r w:rsidRPr="00473E7C">
        <w:rPr>
          <w:sz w:val="20"/>
          <w:szCs w:val="20"/>
        </w:rPr>
        <w:t>On–Hold</w:t>
      </w:r>
    </w:p>
    <w:p w14:paraId="720FD7C5" w14:textId="77777777" w:rsidR="003839E1" w:rsidRPr="00473E7C" w:rsidRDefault="003839E1" w:rsidP="003839E1">
      <w:pPr>
        <w:pStyle w:val="ListParagraph"/>
        <w:tabs>
          <w:tab w:val="left" w:pos="1506"/>
        </w:tabs>
        <w:spacing w:before="41"/>
        <w:ind w:firstLine="0"/>
        <w:rPr>
          <w:sz w:val="20"/>
          <w:szCs w:val="20"/>
        </w:rPr>
      </w:pPr>
    </w:p>
    <w:p w14:paraId="64D597DA" w14:textId="77777777" w:rsidR="003839E1" w:rsidRPr="00473E7C" w:rsidRDefault="003839E1" w:rsidP="003839E1">
      <w:pPr>
        <w:pStyle w:val="ListParagraph"/>
        <w:numPr>
          <w:ilvl w:val="0"/>
          <w:numId w:val="1"/>
        </w:numPr>
        <w:tabs>
          <w:tab w:val="left" w:pos="1433"/>
          <w:tab w:val="left" w:pos="1434"/>
        </w:tabs>
        <w:rPr>
          <w:sz w:val="20"/>
          <w:szCs w:val="20"/>
        </w:rPr>
      </w:pPr>
      <w:r w:rsidRPr="00473E7C">
        <w:rPr>
          <w:sz w:val="20"/>
          <w:szCs w:val="20"/>
        </w:rPr>
        <w:t>Public</w:t>
      </w:r>
      <w:r w:rsidRPr="00473E7C">
        <w:rPr>
          <w:spacing w:val="-1"/>
          <w:sz w:val="20"/>
          <w:szCs w:val="20"/>
        </w:rPr>
        <w:t xml:space="preserve"> </w:t>
      </w:r>
      <w:r w:rsidRPr="00473E7C">
        <w:rPr>
          <w:sz w:val="20"/>
          <w:szCs w:val="20"/>
        </w:rPr>
        <w:t>Comment</w:t>
      </w:r>
    </w:p>
    <w:p w14:paraId="712F66A0" w14:textId="77777777" w:rsidR="003839E1" w:rsidRPr="00473E7C" w:rsidRDefault="003839E1" w:rsidP="003839E1">
      <w:pPr>
        <w:pStyle w:val="ListParagraph"/>
        <w:tabs>
          <w:tab w:val="left" w:pos="1433"/>
          <w:tab w:val="left" w:pos="1434"/>
        </w:tabs>
        <w:ind w:left="1434" w:firstLine="0"/>
        <w:rPr>
          <w:sz w:val="20"/>
          <w:szCs w:val="20"/>
        </w:rPr>
      </w:pPr>
    </w:p>
    <w:p w14:paraId="4280FF90" w14:textId="726CD29D" w:rsidR="003839E1" w:rsidRPr="00473E7C" w:rsidRDefault="003839E1" w:rsidP="003839E1">
      <w:pPr>
        <w:pStyle w:val="ListParagraph"/>
        <w:numPr>
          <w:ilvl w:val="0"/>
          <w:numId w:val="1"/>
        </w:numPr>
        <w:tabs>
          <w:tab w:val="left" w:pos="1433"/>
          <w:tab w:val="left" w:pos="1434"/>
        </w:tabs>
        <w:rPr>
          <w:sz w:val="20"/>
          <w:szCs w:val="20"/>
        </w:rPr>
      </w:pPr>
      <w:r w:rsidRPr="00473E7C">
        <w:rPr>
          <w:sz w:val="20"/>
          <w:szCs w:val="20"/>
        </w:rPr>
        <w:t>Adjournment</w:t>
      </w:r>
      <w:r w:rsidR="00500B10" w:rsidRPr="00473E7C">
        <w:rPr>
          <w:sz w:val="20"/>
          <w:szCs w:val="20"/>
        </w:rPr>
        <w:t xml:space="preserve"> at 9:38 a.m. </w:t>
      </w:r>
    </w:p>
    <w:p w14:paraId="0E05F657" w14:textId="77777777" w:rsidR="00F302E7" w:rsidRPr="00473E7C" w:rsidRDefault="00F302E7" w:rsidP="00F302E7">
      <w:pPr>
        <w:spacing w:before="1"/>
        <w:ind w:left="2664" w:right="2436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B93BB8" w14:textId="0C51BDBC" w:rsidR="00F302E7" w:rsidRPr="00473E7C" w:rsidRDefault="00F302E7" w:rsidP="00F302E7">
      <w:pPr>
        <w:spacing w:before="1"/>
        <w:ind w:left="2664" w:right="243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73E7C">
        <w:rPr>
          <w:rFonts w:asciiTheme="minorHAnsi" w:hAnsiTheme="minorHAnsi" w:cstheme="minorHAnsi"/>
          <w:b/>
          <w:sz w:val="20"/>
          <w:szCs w:val="20"/>
        </w:rPr>
        <w:t>Next meeting</w:t>
      </w:r>
      <w:r w:rsidR="003F2FB0" w:rsidRPr="00473E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D0895" w:rsidRPr="00473E7C">
        <w:rPr>
          <w:rFonts w:asciiTheme="minorHAnsi" w:hAnsiTheme="minorHAnsi" w:cstheme="minorHAnsi"/>
          <w:b/>
          <w:sz w:val="20"/>
          <w:szCs w:val="20"/>
        </w:rPr>
        <w:t>TBD</w:t>
      </w:r>
      <w:r w:rsidR="00A114A4" w:rsidRPr="00473E7C">
        <w:rPr>
          <w:rFonts w:asciiTheme="minorHAnsi" w:hAnsiTheme="minorHAnsi" w:cstheme="minorHAnsi"/>
          <w:b/>
          <w:sz w:val="20"/>
          <w:szCs w:val="20"/>
        </w:rPr>
        <w:t>, 2022</w:t>
      </w:r>
      <w:r w:rsidR="00EB1AB0" w:rsidRPr="00473E7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71D1E69" w14:textId="7ECD1A48" w:rsidR="00EA507F" w:rsidRPr="00A95D34" w:rsidRDefault="007B4AAC" w:rsidP="00243CD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3E7C">
        <w:rPr>
          <w:rFonts w:asciiTheme="minorHAnsi" w:hAnsiTheme="minorHAnsi" w:cstheme="minorHAnsi"/>
          <w:b/>
          <w:sz w:val="20"/>
          <w:szCs w:val="20"/>
        </w:rPr>
        <w:t>(*) = approval item</w:t>
      </w:r>
      <w:bookmarkEnd w:id="2"/>
    </w:p>
    <w:sectPr w:rsidR="00EA507F" w:rsidRPr="00A95D34">
      <w:headerReference w:type="default" r:id="rId8"/>
      <w:pgSz w:w="12240" w:h="15840"/>
      <w:pgMar w:top="3320" w:right="1220" w:bottom="280" w:left="1720" w:header="11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ECE4" w14:textId="77777777" w:rsidR="007767D9" w:rsidRDefault="007767D9">
      <w:r>
        <w:separator/>
      </w:r>
    </w:p>
  </w:endnote>
  <w:endnote w:type="continuationSeparator" w:id="0">
    <w:p w14:paraId="505F7614" w14:textId="77777777" w:rsidR="007767D9" w:rsidRDefault="0077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0C2B" w14:textId="77777777" w:rsidR="007767D9" w:rsidRDefault="007767D9">
      <w:r>
        <w:separator/>
      </w:r>
    </w:p>
  </w:footnote>
  <w:footnote w:type="continuationSeparator" w:id="0">
    <w:p w14:paraId="3585D9B1" w14:textId="77777777" w:rsidR="007767D9" w:rsidRDefault="0077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A984" w14:textId="77777777" w:rsidR="00EA507F" w:rsidRDefault="007B4AA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186C5E3" wp14:editId="745F34BD">
          <wp:simplePos x="0" y="0"/>
          <wp:positionH relativeFrom="page">
            <wp:posOffset>485775</wp:posOffset>
          </wp:positionH>
          <wp:positionV relativeFrom="page">
            <wp:posOffset>408940</wp:posOffset>
          </wp:positionV>
          <wp:extent cx="1489075" cy="13703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9075" cy="1370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ECD"/>
    <w:multiLevelType w:val="hybridMultilevel"/>
    <w:tmpl w:val="A2D8BC42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43B406C7"/>
    <w:multiLevelType w:val="hybridMultilevel"/>
    <w:tmpl w:val="65F03740"/>
    <w:lvl w:ilvl="0" w:tplc="1848F42C">
      <w:start w:val="1"/>
      <w:numFmt w:val="upperRoman"/>
      <w:lvlText w:val="%1."/>
      <w:lvlJc w:val="left"/>
      <w:pPr>
        <w:ind w:left="80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ED5A5668">
      <w:start w:val="1"/>
      <w:numFmt w:val="lowerLetter"/>
      <w:lvlText w:val="%2."/>
      <w:lvlJc w:val="left"/>
      <w:pPr>
        <w:ind w:left="150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2F8C632E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en-US"/>
      </w:rPr>
    </w:lvl>
    <w:lvl w:ilvl="3" w:tplc="42B0CE42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  <w:lvl w:ilvl="4" w:tplc="34168356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1CF42428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en-US"/>
      </w:rPr>
    </w:lvl>
    <w:lvl w:ilvl="6" w:tplc="7F6E2848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en-US"/>
      </w:rPr>
    </w:lvl>
    <w:lvl w:ilvl="7" w:tplc="A3D81D48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C57E04C4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6BA7F67"/>
    <w:multiLevelType w:val="hybridMultilevel"/>
    <w:tmpl w:val="C0C8409E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73A25E77"/>
    <w:multiLevelType w:val="hybridMultilevel"/>
    <w:tmpl w:val="8564B4AA"/>
    <w:lvl w:ilvl="0" w:tplc="5BDC5B60">
      <w:start w:val="8"/>
      <w:numFmt w:val="upperRoman"/>
      <w:lvlText w:val="%1."/>
      <w:lvlJc w:val="left"/>
      <w:pPr>
        <w:ind w:left="1434" w:hanging="99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ED927784">
      <w:start w:val="1"/>
      <w:numFmt w:val="lowerLetter"/>
      <w:lvlText w:val="%2."/>
      <w:lvlJc w:val="left"/>
      <w:pPr>
        <w:ind w:left="179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9FEC8EE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3" w:tplc="83A610E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4" w:tplc="1D6AE25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 w:tplc="225C6C9A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BF688A52"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en-US"/>
      </w:rPr>
    </w:lvl>
    <w:lvl w:ilvl="7" w:tplc="D58A8A6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  <w:lvl w:ilvl="8" w:tplc="6AACD276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4FC2810"/>
    <w:multiLevelType w:val="hybridMultilevel"/>
    <w:tmpl w:val="5874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140455">
    <w:abstractNumId w:val="3"/>
  </w:num>
  <w:num w:numId="2" w16cid:durableId="710618081">
    <w:abstractNumId w:val="1"/>
  </w:num>
  <w:num w:numId="3" w16cid:durableId="1749230561">
    <w:abstractNumId w:val="0"/>
  </w:num>
  <w:num w:numId="4" w16cid:durableId="1307006340">
    <w:abstractNumId w:val="4"/>
  </w:num>
  <w:num w:numId="5" w16cid:durableId="474957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7F"/>
    <w:rsid w:val="00006E4B"/>
    <w:rsid w:val="00054DF1"/>
    <w:rsid w:val="000931FD"/>
    <w:rsid w:val="000942A0"/>
    <w:rsid w:val="000B41B8"/>
    <w:rsid w:val="000B61D7"/>
    <w:rsid w:val="000D2B32"/>
    <w:rsid w:val="000D5919"/>
    <w:rsid w:val="000F0456"/>
    <w:rsid w:val="000F308B"/>
    <w:rsid w:val="00101901"/>
    <w:rsid w:val="001155A2"/>
    <w:rsid w:val="001273DD"/>
    <w:rsid w:val="00152EB0"/>
    <w:rsid w:val="001624A5"/>
    <w:rsid w:val="00172652"/>
    <w:rsid w:val="00190E10"/>
    <w:rsid w:val="001B1C29"/>
    <w:rsid w:val="001B2D6E"/>
    <w:rsid w:val="001B366B"/>
    <w:rsid w:val="001B4658"/>
    <w:rsid w:val="001B7CE5"/>
    <w:rsid w:val="001C43D4"/>
    <w:rsid w:val="002107D9"/>
    <w:rsid w:val="002232BF"/>
    <w:rsid w:val="00226CF5"/>
    <w:rsid w:val="002272CD"/>
    <w:rsid w:val="00243CDE"/>
    <w:rsid w:val="00251601"/>
    <w:rsid w:val="00274C2A"/>
    <w:rsid w:val="002750D3"/>
    <w:rsid w:val="002A65FA"/>
    <w:rsid w:val="002B03CC"/>
    <w:rsid w:val="002B68E0"/>
    <w:rsid w:val="002D4B81"/>
    <w:rsid w:val="002D7633"/>
    <w:rsid w:val="002E6100"/>
    <w:rsid w:val="002F04F6"/>
    <w:rsid w:val="00321DAB"/>
    <w:rsid w:val="003349E0"/>
    <w:rsid w:val="0033795A"/>
    <w:rsid w:val="00370F63"/>
    <w:rsid w:val="003839E1"/>
    <w:rsid w:val="003A18D0"/>
    <w:rsid w:val="003A6B88"/>
    <w:rsid w:val="003B3E00"/>
    <w:rsid w:val="003B69C6"/>
    <w:rsid w:val="003C0AE8"/>
    <w:rsid w:val="003F2FB0"/>
    <w:rsid w:val="003F4EB2"/>
    <w:rsid w:val="00404144"/>
    <w:rsid w:val="00407D7E"/>
    <w:rsid w:val="00407F66"/>
    <w:rsid w:val="004148CD"/>
    <w:rsid w:val="00421C1B"/>
    <w:rsid w:val="00423EA7"/>
    <w:rsid w:val="004374E1"/>
    <w:rsid w:val="004533B7"/>
    <w:rsid w:val="004622D2"/>
    <w:rsid w:val="00473E7C"/>
    <w:rsid w:val="00484CEE"/>
    <w:rsid w:val="00490559"/>
    <w:rsid w:val="004B0830"/>
    <w:rsid w:val="004B1A19"/>
    <w:rsid w:val="004C196B"/>
    <w:rsid w:val="004C3E07"/>
    <w:rsid w:val="004E04C5"/>
    <w:rsid w:val="004F0F6C"/>
    <w:rsid w:val="004F7A56"/>
    <w:rsid w:val="00500B10"/>
    <w:rsid w:val="00507F4C"/>
    <w:rsid w:val="00537A63"/>
    <w:rsid w:val="00540220"/>
    <w:rsid w:val="0057004B"/>
    <w:rsid w:val="0057071E"/>
    <w:rsid w:val="00577768"/>
    <w:rsid w:val="00585694"/>
    <w:rsid w:val="005918B6"/>
    <w:rsid w:val="005A259C"/>
    <w:rsid w:val="005B2A7B"/>
    <w:rsid w:val="005B6111"/>
    <w:rsid w:val="005C3E7F"/>
    <w:rsid w:val="005D4445"/>
    <w:rsid w:val="00601D99"/>
    <w:rsid w:val="00602DB9"/>
    <w:rsid w:val="006044D9"/>
    <w:rsid w:val="0061690D"/>
    <w:rsid w:val="00621C58"/>
    <w:rsid w:val="006456B5"/>
    <w:rsid w:val="00662FE4"/>
    <w:rsid w:val="006679AA"/>
    <w:rsid w:val="0068150C"/>
    <w:rsid w:val="00687D97"/>
    <w:rsid w:val="00697EFE"/>
    <w:rsid w:val="006A1F8A"/>
    <w:rsid w:val="006A2C8A"/>
    <w:rsid w:val="006A5FE8"/>
    <w:rsid w:val="006B37B6"/>
    <w:rsid w:val="006C5847"/>
    <w:rsid w:val="006D0895"/>
    <w:rsid w:val="006E3058"/>
    <w:rsid w:val="00707452"/>
    <w:rsid w:val="00711787"/>
    <w:rsid w:val="00716455"/>
    <w:rsid w:val="00726967"/>
    <w:rsid w:val="007300F2"/>
    <w:rsid w:val="00730E3B"/>
    <w:rsid w:val="007415F4"/>
    <w:rsid w:val="00744F04"/>
    <w:rsid w:val="007476BB"/>
    <w:rsid w:val="00763530"/>
    <w:rsid w:val="007721E1"/>
    <w:rsid w:val="007767D9"/>
    <w:rsid w:val="007815FD"/>
    <w:rsid w:val="007A5056"/>
    <w:rsid w:val="007B0399"/>
    <w:rsid w:val="007B4AAC"/>
    <w:rsid w:val="007C46E8"/>
    <w:rsid w:val="007C64E5"/>
    <w:rsid w:val="007D2F30"/>
    <w:rsid w:val="007D44D8"/>
    <w:rsid w:val="007E5B1C"/>
    <w:rsid w:val="007F68AC"/>
    <w:rsid w:val="00804C77"/>
    <w:rsid w:val="00812FF2"/>
    <w:rsid w:val="008163AF"/>
    <w:rsid w:val="0081792C"/>
    <w:rsid w:val="008216B5"/>
    <w:rsid w:val="00833B7A"/>
    <w:rsid w:val="00844A30"/>
    <w:rsid w:val="00880D2F"/>
    <w:rsid w:val="00886339"/>
    <w:rsid w:val="00894EDA"/>
    <w:rsid w:val="00895997"/>
    <w:rsid w:val="008A5197"/>
    <w:rsid w:val="008C10D0"/>
    <w:rsid w:val="008E5EAB"/>
    <w:rsid w:val="009106EB"/>
    <w:rsid w:val="009155EE"/>
    <w:rsid w:val="00926F83"/>
    <w:rsid w:val="009364DA"/>
    <w:rsid w:val="00943D29"/>
    <w:rsid w:val="00951223"/>
    <w:rsid w:val="00965128"/>
    <w:rsid w:val="00A0719A"/>
    <w:rsid w:val="00A114A4"/>
    <w:rsid w:val="00A1157D"/>
    <w:rsid w:val="00A442A2"/>
    <w:rsid w:val="00A54A42"/>
    <w:rsid w:val="00A670B1"/>
    <w:rsid w:val="00A74A21"/>
    <w:rsid w:val="00A86802"/>
    <w:rsid w:val="00A95D34"/>
    <w:rsid w:val="00AA0580"/>
    <w:rsid w:val="00AB0FC4"/>
    <w:rsid w:val="00AB15BE"/>
    <w:rsid w:val="00AE30D8"/>
    <w:rsid w:val="00AE4040"/>
    <w:rsid w:val="00B05D52"/>
    <w:rsid w:val="00B12A93"/>
    <w:rsid w:val="00B52236"/>
    <w:rsid w:val="00B90748"/>
    <w:rsid w:val="00B90981"/>
    <w:rsid w:val="00B95BBC"/>
    <w:rsid w:val="00BA1A07"/>
    <w:rsid w:val="00BE5E51"/>
    <w:rsid w:val="00BF0C40"/>
    <w:rsid w:val="00BF3756"/>
    <w:rsid w:val="00C01155"/>
    <w:rsid w:val="00C0456E"/>
    <w:rsid w:val="00C213CD"/>
    <w:rsid w:val="00C26377"/>
    <w:rsid w:val="00C270A6"/>
    <w:rsid w:val="00C310C9"/>
    <w:rsid w:val="00C56DAA"/>
    <w:rsid w:val="00CA2700"/>
    <w:rsid w:val="00CA68B1"/>
    <w:rsid w:val="00CA70C6"/>
    <w:rsid w:val="00CB4528"/>
    <w:rsid w:val="00CC2A00"/>
    <w:rsid w:val="00CD04D3"/>
    <w:rsid w:val="00CE22A3"/>
    <w:rsid w:val="00CE2F06"/>
    <w:rsid w:val="00CE3E20"/>
    <w:rsid w:val="00CF371F"/>
    <w:rsid w:val="00D11332"/>
    <w:rsid w:val="00D23382"/>
    <w:rsid w:val="00D31BE2"/>
    <w:rsid w:val="00D45B25"/>
    <w:rsid w:val="00D61B9B"/>
    <w:rsid w:val="00D92C5F"/>
    <w:rsid w:val="00D95843"/>
    <w:rsid w:val="00DA0D7C"/>
    <w:rsid w:val="00DB44D4"/>
    <w:rsid w:val="00DB7275"/>
    <w:rsid w:val="00DC2720"/>
    <w:rsid w:val="00DC4EE3"/>
    <w:rsid w:val="00DF6B40"/>
    <w:rsid w:val="00DF7327"/>
    <w:rsid w:val="00E071E0"/>
    <w:rsid w:val="00E37EBB"/>
    <w:rsid w:val="00E47B6F"/>
    <w:rsid w:val="00E5731F"/>
    <w:rsid w:val="00E6114B"/>
    <w:rsid w:val="00E61ADC"/>
    <w:rsid w:val="00E71047"/>
    <w:rsid w:val="00E76547"/>
    <w:rsid w:val="00E81217"/>
    <w:rsid w:val="00E9611E"/>
    <w:rsid w:val="00EA133F"/>
    <w:rsid w:val="00EA3F0A"/>
    <w:rsid w:val="00EA507F"/>
    <w:rsid w:val="00EA565D"/>
    <w:rsid w:val="00EB1AB0"/>
    <w:rsid w:val="00EB21B9"/>
    <w:rsid w:val="00EC1794"/>
    <w:rsid w:val="00EF140B"/>
    <w:rsid w:val="00EF6B70"/>
    <w:rsid w:val="00EF7E33"/>
    <w:rsid w:val="00F06420"/>
    <w:rsid w:val="00F070E0"/>
    <w:rsid w:val="00F11848"/>
    <w:rsid w:val="00F22C03"/>
    <w:rsid w:val="00F302E7"/>
    <w:rsid w:val="00F32620"/>
    <w:rsid w:val="00F40E3E"/>
    <w:rsid w:val="00F57897"/>
    <w:rsid w:val="00F76168"/>
    <w:rsid w:val="00F9375F"/>
    <w:rsid w:val="00FC2BD8"/>
    <w:rsid w:val="00FD344F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ACAF8"/>
  <w15:docId w15:val="{C6B1ED5F-1817-4B33-8578-4932AA07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0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7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45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7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45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1995-223F-4BFA-8814-066E57A5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TOWN IMPROVEMENT BOARD</dc:creator>
  <cp:keywords/>
  <dc:description/>
  <cp:lastModifiedBy>Emily Kopas</cp:lastModifiedBy>
  <cp:revision>34</cp:revision>
  <cp:lastPrinted>2022-02-17T19:13:00Z</cp:lastPrinted>
  <dcterms:created xsi:type="dcterms:W3CDTF">2022-10-25T12:48:00Z</dcterms:created>
  <dcterms:modified xsi:type="dcterms:W3CDTF">2022-10-26T01:26:00Z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2021-03-19T00:00:00Z</vt:filetime>
  </property>
</Properties>
</file>